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6B72" w14:textId="219BBB42" w:rsidR="00AE469E" w:rsidRDefault="001F1E72" w:rsidP="001F1E72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2B2A29"/>
          <w:sz w:val="36"/>
          <w:szCs w:val="36"/>
        </w:rPr>
      </w:pPr>
      <w:r>
        <w:rPr>
          <w:rFonts w:ascii="Arial" w:hAnsi="Arial" w:cs="Arial"/>
          <w:b/>
          <w:bCs/>
          <w:noProof/>
          <w:color w:val="2B2A29"/>
          <w:sz w:val="36"/>
          <w:szCs w:val="36"/>
        </w:rPr>
        <w:drawing>
          <wp:inline distT="0" distB="0" distL="0" distR="0" wp14:anchorId="6E6B95BC" wp14:editId="305C476E">
            <wp:extent cx="829641" cy="2041526"/>
            <wp:effectExtent l="3492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4592" cy="205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CF47" w14:textId="77777777" w:rsidR="00AE469E" w:rsidRDefault="00AE469E" w:rsidP="00605A83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B2A29"/>
          <w:sz w:val="36"/>
          <w:szCs w:val="36"/>
        </w:rPr>
      </w:pPr>
    </w:p>
    <w:p w14:paraId="2E3FEC69" w14:textId="14F8AAE4" w:rsidR="00872ADA" w:rsidRPr="00B23487" w:rsidRDefault="00B23487" w:rsidP="00532329">
      <w:pPr>
        <w:widowControl w:val="0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sz w:val="32"/>
          <w:szCs w:val="32"/>
        </w:rPr>
      </w:pPr>
      <w:r w:rsidRPr="00B23487">
        <w:rPr>
          <w:rFonts w:ascii="Arial" w:hAnsi="Arial" w:cs="Arial"/>
          <w:b/>
          <w:bCs/>
          <w:color w:val="C00000"/>
          <w:sz w:val="32"/>
          <w:szCs w:val="32"/>
        </w:rPr>
        <w:t xml:space="preserve">Application Form </w:t>
      </w:r>
      <w:r w:rsidR="00532329">
        <w:rPr>
          <w:rFonts w:ascii="Arial" w:hAnsi="Arial" w:cs="Arial"/>
          <w:b/>
          <w:bCs/>
          <w:color w:val="C00000"/>
          <w:sz w:val="32"/>
          <w:szCs w:val="32"/>
        </w:rPr>
        <w:t>for C</w:t>
      </w:r>
      <w:r w:rsidRPr="00B23487">
        <w:rPr>
          <w:rFonts w:ascii="Arial" w:hAnsi="Arial" w:cs="Arial"/>
          <w:b/>
          <w:bCs/>
          <w:color w:val="C00000"/>
          <w:sz w:val="32"/>
          <w:szCs w:val="32"/>
        </w:rPr>
        <w:t xml:space="preserve">onference </w:t>
      </w:r>
      <w:r w:rsidR="00532329">
        <w:rPr>
          <w:rFonts w:ascii="Arial" w:hAnsi="Arial" w:cs="Arial"/>
          <w:b/>
          <w:bCs/>
          <w:color w:val="C00000"/>
          <w:sz w:val="32"/>
          <w:szCs w:val="32"/>
        </w:rPr>
        <w:t>P</w:t>
      </w:r>
      <w:r w:rsidRPr="00B23487">
        <w:rPr>
          <w:rFonts w:ascii="Arial" w:hAnsi="Arial" w:cs="Arial"/>
          <w:b/>
          <w:bCs/>
          <w:color w:val="C00000"/>
          <w:sz w:val="32"/>
          <w:szCs w:val="32"/>
        </w:rPr>
        <w:t xml:space="preserve">roceedings </w:t>
      </w:r>
      <w:r w:rsidR="00532329">
        <w:rPr>
          <w:rFonts w:ascii="Arial" w:hAnsi="Arial" w:cs="Arial"/>
          <w:b/>
          <w:bCs/>
          <w:color w:val="C00000"/>
          <w:sz w:val="32"/>
          <w:szCs w:val="32"/>
        </w:rPr>
        <w:t>S</w:t>
      </w:r>
      <w:r w:rsidRPr="00B23487">
        <w:rPr>
          <w:rFonts w:ascii="Arial" w:hAnsi="Arial" w:cs="Arial"/>
          <w:b/>
          <w:bCs/>
          <w:color w:val="C00000"/>
          <w:sz w:val="32"/>
          <w:szCs w:val="32"/>
        </w:rPr>
        <w:t>eries</w:t>
      </w:r>
      <w:r w:rsidR="008F2A49" w:rsidRPr="00B23487">
        <w:rPr>
          <w:rFonts w:ascii="Arial" w:hAnsi="Arial" w:cs="Arial"/>
          <w:b/>
          <w:bCs/>
          <w:sz w:val="32"/>
          <w:szCs w:val="32"/>
        </w:rPr>
        <w:br/>
      </w:r>
    </w:p>
    <w:p w14:paraId="49CAC26E" w14:textId="5E664083" w:rsidR="00605A83" w:rsidRPr="00533E1B" w:rsidRDefault="00605A83" w:rsidP="008F2A4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Hlk110861616"/>
      <w:bookmarkStart w:id="1" w:name="_Hlk110862498"/>
      <w:r w:rsidRPr="00533E1B">
        <w:rPr>
          <w:rFonts w:ascii="Arial" w:hAnsi="Arial" w:cs="Arial"/>
        </w:rPr>
        <w:t xml:space="preserve">Cardiff University Press is an innovative </w:t>
      </w:r>
      <w:r w:rsidR="008F2A49" w:rsidRPr="00533E1B">
        <w:rPr>
          <w:rFonts w:ascii="Arial" w:hAnsi="Arial" w:cs="Arial"/>
        </w:rPr>
        <w:t>Open Access</w:t>
      </w:r>
      <w:r w:rsidRPr="00533E1B">
        <w:rPr>
          <w:rFonts w:ascii="Arial" w:hAnsi="Arial" w:cs="Arial"/>
        </w:rPr>
        <w:t xml:space="preserve"> publisher of academic research,</w:t>
      </w:r>
      <w:r w:rsidR="008F2A49" w:rsidRPr="00533E1B">
        <w:rPr>
          <w:rFonts w:ascii="Arial" w:hAnsi="Arial" w:cs="Arial"/>
        </w:rPr>
        <w:t xml:space="preserve"> run</w:t>
      </w:r>
      <w:r w:rsidRPr="00533E1B">
        <w:rPr>
          <w:rFonts w:ascii="Arial" w:hAnsi="Arial" w:cs="Arial"/>
        </w:rPr>
        <w:t xml:space="preserve"> on </w:t>
      </w:r>
      <w:r w:rsidR="008F2A49" w:rsidRPr="00533E1B">
        <w:rPr>
          <w:rFonts w:ascii="Arial" w:hAnsi="Arial" w:cs="Arial"/>
        </w:rPr>
        <w:t xml:space="preserve">a </w:t>
      </w:r>
      <w:r w:rsidR="00BE7A63">
        <w:rPr>
          <w:rFonts w:ascii="Arial" w:hAnsi="Arial" w:cs="Arial"/>
        </w:rPr>
        <w:t>non-profitmaking</w:t>
      </w:r>
      <w:r w:rsidR="008F2A49" w:rsidRPr="00533E1B">
        <w:rPr>
          <w:rFonts w:ascii="Arial" w:hAnsi="Arial" w:cs="Arial"/>
        </w:rPr>
        <w:t xml:space="preserve"> basis</w:t>
      </w:r>
      <w:r w:rsidRPr="00533E1B">
        <w:rPr>
          <w:rFonts w:ascii="Arial" w:hAnsi="Arial" w:cs="Arial"/>
        </w:rPr>
        <w:t xml:space="preserve"> for the benefit of authors and readers.</w:t>
      </w:r>
      <w:r w:rsidR="00B23487">
        <w:rPr>
          <w:rFonts w:ascii="Arial" w:hAnsi="Arial" w:cs="Arial"/>
        </w:rPr>
        <w:t xml:space="preserve"> </w:t>
      </w:r>
      <w:bookmarkEnd w:id="0"/>
      <w:r w:rsidR="00B23487" w:rsidRPr="00B23487">
        <w:rPr>
          <w:rFonts w:ascii="Arial" w:hAnsi="Arial" w:cs="Arial"/>
        </w:rPr>
        <w:t>We publish high-quality, peer-reviewed, original journal titles and monographs online, where monographs also have a chargeable print on-demand option.</w:t>
      </w:r>
    </w:p>
    <w:bookmarkEnd w:id="1"/>
    <w:p w14:paraId="0291D859" w14:textId="3D60CEF6" w:rsidR="00605A83" w:rsidRPr="00B23487" w:rsidRDefault="00605A83" w:rsidP="00605A83">
      <w:pPr>
        <w:rPr>
          <w:rFonts w:ascii="Arial" w:hAnsi="Arial"/>
          <w:b/>
          <w:color w:val="C00000"/>
          <w:sz w:val="26"/>
          <w:szCs w:val="26"/>
          <w:lang w:val="en-GB"/>
        </w:rPr>
      </w:pPr>
      <w:r w:rsidRPr="00B23487">
        <w:rPr>
          <w:rFonts w:ascii="Arial" w:hAnsi="Arial"/>
          <w:b/>
          <w:color w:val="C00000"/>
          <w:sz w:val="26"/>
          <w:szCs w:val="26"/>
          <w:lang w:val="en-GB"/>
        </w:rPr>
        <w:t>Editorial principles</w:t>
      </w:r>
      <w:r w:rsidR="008F2A49" w:rsidRPr="00B23487">
        <w:rPr>
          <w:rFonts w:ascii="Arial" w:hAnsi="Arial"/>
          <w:b/>
          <w:color w:val="C00000"/>
          <w:sz w:val="26"/>
          <w:szCs w:val="26"/>
          <w:lang w:val="en-GB"/>
        </w:rPr>
        <w:t>, guidelines and criteria</w:t>
      </w:r>
    </w:p>
    <w:p w14:paraId="4758B135" w14:textId="0ADF0D9A" w:rsidR="008F2A49" w:rsidRPr="008F2A49" w:rsidRDefault="008F2A49" w:rsidP="008F2A49">
      <w:pPr>
        <w:spacing w:after="120"/>
        <w:rPr>
          <w:rFonts w:ascii="Arial" w:hAnsi="Arial"/>
        </w:rPr>
      </w:pPr>
      <w:r w:rsidRPr="00533E1B">
        <w:rPr>
          <w:rFonts w:ascii="Arial" w:hAnsi="Arial"/>
          <w:lang w:val="en-GB"/>
        </w:rPr>
        <w:br/>
      </w:r>
      <w:r w:rsidRPr="00533E1B">
        <w:rPr>
          <w:rFonts w:ascii="Arial" w:hAnsi="Arial"/>
        </w:rPr>
        <w:t xml:space="preserve">These are shown on the Cardiff University Press website at </w:t>
      </w:r>
      <w:hyperlink r:id="rId6" w:history="1">
        <w:r w:rsidR="00533E1B" w:rsidRPr="00225956">
          <w:rPr>
            <w:rStyle w:val="Hyperlink"/>
            <w:rFonts w:ascii="Arial" w:hAnsi="Arial" w:cs="Arial"/>
          </w:rPr>
          <w:t>https://www.cardiffuniversitypress.org/site/publish/</w:t>
        </w:r>
      </w:hyperlink>
      <w:r w:rsidR="00533E1B">
        <w:rPr>
          <w:rFonts w:ascii="Arial" w:hAnsi="Arial" w:cs="Arial"/>
        </w:rPr>
        <w:t xml:space="preserve"> </w:t>
      </w:r>
      <w:r w:rsidR="00533E1B" w:rsidRPr="00AC2751">
        <w:rPr>
          <w:rFonts w:ascii="Arial" w:hAnsi="Arial" w:cs="Arial"/>
        </w:rPr>
        <w:t xml:space="preserve">and </w:t>
      </w:r>
      <w:hyperlink r:id="rId7" w:history="1">
        <w:r w:rsidR="00533E1B" w:rsidRPr="00225956">
          <w:rPr>
            <w:rStyle w:val="Hyperlink"/>
            <w:rFonts w:ascii="Arial" w:hAnsi="Arial" w:cs="Arial"/>
          </w:rPr>
          <w:t>https://www.cardiffuniversitypress.org/site/research-integrity/</w:t>
        </w:r>
      </w:hyperlink>
    </w:p>
    <w:p w14:paraId="361CA2F1" w14:textId="77777777" w:rsidR="00605A83" w:rsidRPr="004A1301" w:rsidRDefault="00605A83" w:rsidP="00605A83">
      <w:pPr>
        <w:rPr>
          <w:color w:val="000000" w:themeColor="text1"/>
          <w:lang w:val="en-GB"/>
        </w:rPr>
      </w:pPr>
    </w:p>
    <w:p w14:paraId="5F727223" w14:textId="7F77FFF5" w:rsidR="00605A83" w:rsidRPr="00533E1B" w:rsidRDefault="00013748" w:rsidP="00605A8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1301">
        <w:rPr>
          <w:rFonts w:ascii="Arial" w:hAnsi="Arial" w:cs="Arial"/>
          <w:color w:val="000000" w:themeColor="text1"/>
        </w:rPr>
        <w:t xml:space="preserve">If </w:t>
      </w:r>
      <w:r w:rsidRPr="00533E1B">
        <w:rPr>
          <w:rFonts w:ascii="Arial" w:hAnsi="Arial" w:cs="Arial"/>
        </w:rPr>
        <w:t>you have a proposal for a series of</w:t>
      </w:r>
      <w:r w:rsidR="00605A83" w:rsidRPr="00533E1B">
        <w:rPr>
          <w:rFonts w:ascii="Arial" w:hAnsi="Arial" w:cs="Arial"/>
        </w:rPr>
        <w:t xml:space="preserve"> </w:t>
      </w:r>
      <w:r w:rsidRPr="00533E1B">
        <w:rPr>
          <w:rFonts w:ascii="Arial" w:hAnsi="Arial" w:cs="Arial"/>
        </w:rPr>
        <w:t>conference proceedings</w:t>
      </w:r>
      <w:r w:rsidR="00605A83" w:rsidRPr="00533E1B">
        <w:rPr>
          <w:rFonts w:ascii="Arial" w:hAnsi="Arial" w:cs="Arial"/>
        </w:rPr>
        <w:t>, please provide the information</w:t>
      </w:r>
      <w:r w:rsidR="00911F10" w:rsidRPr="00533E1B">
        <w:rPr>
          <w:rFonts w:ascii="Arial" w:hAnsi="Arial" w:cs="Arial"/>
        </w:rPr>
        <w:t xml:space="preserve"> below.</w:t>
      </w:r>
    </w:p>
    <w:p w14:paraId="094CA987" w14:textId="0C99EFB6" w:rsidR="00605A83" w:rsidRDefault="00AE469E" w:rsidP="00872A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B2A29"/>
        </w:rPr>
      </w:pPr>
      <w:r>
        <w:rPr>
          <w:rFonts w:ascii="Arial" w:hAnsi="Arial" w:cs="Arial"/>
          <w:noProof/>
          <w:color w:val="2B2A2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C926" wp14:editId="1782CBD2">
                <wp:simplePos x="0" y="0"/>
                <wp:positionH relativeFrom="column">
                  <wp:posOffset>83371</wp:posOffset>
                </wp:positionH>
                <wp:positionV relativeFrom="paragraph">
                  <wp:posOffset>150570</wp:posOffset>
                </wp:positionV>
                <wp:extent cx="5206701" cy="32273"/>
                <wp:effectExtent l="38100" t="38100" r="70485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6701" cy="322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744C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1.85pt" to="416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D1064AD" w14:textId="77777777" w:rsidR="00605A83" w:rsidRDefault="00605A83" w:rsidP="00872A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B2A29"/>
        </w:rPr>
      </w:pPr>
    </w:p>
    <w:p w14:paraId="655D4C96" w14:textId="13A8620F" w:rsidR="00872ADA" w:rsidRPr="00B23487" w:rsidRDefault="00872ADA" w:rsidP="00872A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C00000"/>
        </w:rPr>
      </w:pPr>
      <w:r w:rsidRPr="00B23487">
        <w:rPr>
          <w:rFonts w:ascii="Arial" w:hAnsi="Arial" w:cs="Arial"/>
          <w:b/>
          <w:color w:val="C00000"/>
        </w:rPr>
        <w:t xml:space="preserve">SECTION ONE: ABOUT YOUR </w:t>
      </w:r>
      <w:r w:rsidR="00013748" w:rsidRPr="00B23487">
        <w:rPr>
          <w:rFonts w:ascii="Arial" w:hAnsi="Arial" w:cs="Arial"/>
          <w:b/>
          <w:color w:val="C00000"/>
        </w:rPr>
        <w:t>PROCEEDINGS</w:t>
      </w:r>
    </w:p>
    <w:p w14:paraId="2996F7F3" w14:textId="1F3EF4A7" w:rsidR="00BF0554" w:rsidRPr="00533E1B" w:rsidRDefault="002B25B4" w:rsidP="002B25B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533E1B">
        <w:rPr>
          <w:rFonts w:ascii="Arial" w:hAnsi="Arial" w:cs="Arial"/>
          <w:sz w:val="24"/>
          <w:szCs w:val="24"/>
        </w:rPr>
        <w:t xml:space="preserve"> </w:t>
      </w:r>
      <w:r w:rsidR="00BF0554" w:rsidRPr="00533E1B">
        <w:rPr>
          <w:rFonts w:ascii="Arial" w:hAnsi="Arial" w:cs="Arial"/>
          <w:sz w:val="24"/>
          <w:szCs w:val="24"/>
        </w:rPr>
        <w:t>You</w:t>
      </w:r>
      <w:r w:rsidR="00F4356E" w:rsidRPr="00533E1B">
        <w:rPr>
          <w:rFonts w:ascii="Arial" w:hAnsi="Arial" w:cs="Arial"/>
          <w:sz w:val="24"/>
          <w:szCs w:val="24"/>
        </w:rPr>
        <w:t xml:space="preserve">r contact </w:t>
      </w:r>
      <w:r w:rsidR="001F1E72">
        <w:rPr>
          <w:rFonts w:ascii="Arial" w:hAnsi="Arial" w:cs="Arial"/>
          <w:sz w:val="24"/>
          <w:szCs w:val="24"/>
        </w:rPr>
        <w:t>details</w:t>
      </w:r>
      <w:r w:rsidR="00F4356E" w:rsidRPr="00533E1B">
        <w:rPr>
          <w:rFonts w:ascii="Arial" w:hAnsi="Arial" w:cs="Arial"/>
          <w:sz w:val="24"/>
          <w:szCs w:val="24"/>
        </w:rPr>
        <w:t xml:space="preserve"> and concise biographical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533E1B" w:rsidRPr="00533E1B" w14:paraId="4C086CAB" w14:textId="77777777" w:rsidTr="002B25B4">
        <w:tc>
          <w:tcPr>
            <w:tcW w:w="8295" w:type="dxa"/>
          </w:tcPr>
          <w:p w14:paraId="1FB2E245" w14:textId="0AB0C085" w:rsidR="00F4356E" w:rsidRPr="00533E1B" w:rsidRDefault="00F4356E" w:rsidP="00872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33E1B">
              <w:rPr>
                <w:rFonts w:ascii="Arial" w:hAnsi="Arial" w:cs="Arial"/>
                <w:b/>
              </w:rPr>
              <w:t>Name</w:t>
            </w:r>
            <w:r w:rsidRPr="00533E1B">
              <w:rPr>
                <w:rFonts w:ascii="Arial" w:hAnsi="Arial" w:cs="Arial"/>
              </w:rPr>
              <w:t>:</w:t>
            </w:r>
          </w:p>
          <w:p w14:paraId="2C9F455D" w14:textId="77777777" w:rsidR="00F4356E" w:rsidRPr="00533E1B" w:rsidRDefault="00F4356E" w:rsidP="00872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33E1B">
              <w:rPr>
                <w:rFonts w:ascii="Arial" w:hAnsi="Arial" w:cs="Arial"/>
                <w:b/>
              </w:rPr>
              <w:t>Email</w:t>
            </w:r>
            <w:r w:rsidRPr="00533E1B">
              <w:rPr>
                <w:rFonts w:ascii="Arial" w:hAnsi="Arial" w:cs="Arial"/>
              </w:rPr>
              <w:t>:</w:t>
            </w:r>
          </w:p>
          <w:p w14:paraId="7534C185" w14:textId="3822A4D3" w:rsidR="00F4356E" w:rsidRPr="00533E1B" w:rsidRDefault="002B25B4" w:rsidP="00872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33E1B">
              <w:rPr>
                <w:rFonts w:ascii="Arial" w:hAnsi="Arial" w:cs="Arial"/>
                <w:b/>
              </w:rPr>
              <w:t>University/institutional a</w:t>
            </w:r>
            <w:r w:rsidR="00F4356E" w:rsidRPr="00533E1B">
              <w:rPr>
                <w:rFonts w:ascii="Arial" w:hAnsi="Arial" w:cs="Arial"/>
                <w:b/>
              </w:rPr>
              <w:t>ffiliation</w:t>
            </w:r>
            <w:r w:rsidR="00F4356E" w:rsidRPr="00533E1B">
              <w:rPr>
                <w:rFonts w:ascii="Arial" w:hAnsi="Arial" w:cs="Arial"/>
              </w:rPr>
              <w:t>:</w:t>
            </w:r>
          </w:p>
          <w:p w14:paraId="03F10920" w14:textId="05635135" w:rsidR="00F4356E" w:rsidRPr="00533E1B" w:rsidRDefault="00911F10" w:rsidP="00872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33E1B">
              <w:rPr>
                <w:rFonts w:ascii="Arial" w:hAnsi="Arial" w:cs="Arial"/>
                <w:b/>
              </w:rPr>
              <w:t xml:space="preserve">Your </w:t>
            </w:r>
            <w:r w:rsidR="00013748" w:rsidRPr="00533E1B">
              <w:rPr>
                <w:rFonts w:ascii="Arial" w:hAnsi="Arial" w:cs="Arial"/>
                <w:b/>
              </w:rPr>
              <w:t>conference proceedings</w:t>
            </w:r>
            <w:r w:rsidR="002B25B4" w:rsidRPr="00533E1B">
              <w:rPr>
                <w:rFonts w:ascii="Arial" w:hAnsi="Arial" w:cs="Arial"/>
                <w:b/>
              </w:rPr>
              <w:t xml:space="preserve"> e</w:t>
            </w:r>
            <w:r w:rsidR="00F4356E" w:rsidRPr="00533E1B">
              <w:rPr>
                <w:rFonts w:ascii="Arial" w:hAnsi="Arial" w:cs="Arial"/>
                <w:b/>
              </w:rPr>
              <w:t xml:space="preserve">diting </w:t>
            </w:r>
            <w:r w:rsidR="002B25B4" w:rsidRPr="00533E1B">
              <w:rPr>
                <w:rFonts w:ascii="Arial" w:hAnsi="Arial" w:cs="Arial"/>
                <w:b/>
              </w:rPr>
              <w:t>e</w:t>
            </w:r>
            <w:r w:rsidR="00F4356E" w:rsidRPr="00533E1B">
              <w:rPr>
                <w:rFonts w:ascii="Arial" w:hAnsi="Arial" w:cs="Arial"/>
                <w:b/>
              </w:rPr>
              <w:t>xperience</w:t>
            </w:r>
            <w:r w:rsidR="00F4356E" w:rsidRPr="00533E1B">
              <w:rPr>
                <w:rFonts w:ascii="Arial" w:hAnsi="Arial" w:cs="Arial"/>
              </w:rPr>
              <w:t>:</w:t>
            </w:r>
          </w:p>
          <w:p w14:paraId="50F7C333" w14:textId="54DB68D6" w:rsidR="00F4356E" w:rsidRPr="00533E1B" w:rsidRDefault="00911F10" w:rsidP="00872A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33E1B">
              <w:rPr>
                <w:rFonts w:ascii="Arial" w:hAnsi="Arial" w:cs="Arial"/>
                <w:b/>
              </w:rPr>
              <w:t xml:space="preserve">Your </w:t>
            </w:r>
            <w:r w:rsidR="002B25B4" w:rsidRPr="00533E1B">
              <w:rPr>
                <w:rFonts w:ascii="Arial" w:hAnsi="Arial" w:cs="Arial"/>
                <w:b/>
              </w:rPr>
              <w:t>key p</w:t>
            </w:r>
            <w:r w:rsidR="00F4356E" w:rsidRPr="00533E1B">
              <w:rPr>
                <w:rFonts w:ascii="Arial" w:hAnsi="Arial" w:cs="Arial"/>
                <w:b/>
              </w:rPr>
              <w:t>ublications</w:t>
            </w:r>
            <w:r w:rsidR="00F4356E" w:rsidRPr="00533E1B">
              <w:rPr>
                <w:rFonts w:ascii="Arial" w:hAnsi="Arial" w:cs="Arial"/>
              </w:rPr>
              <w:t>:</w:t>
            </w:r>
          </w:p>
        </w:tc>
      </w:tr>
    </w:tbl>
    <w:p w14:paraId="7A3DC099" w14:textId="77777777" w:rsidR="00F4356E" w:rsidRPr="00533E1B" w:rsidRDefault="00F4356E" w:rsidP="00872AD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E129DAD" w14:textId="585865DA" w:rsidR="00BF0554" w:rsidRPr="00533E1B" w:rsidRDefault="002B25B4" w:rsidP="002B25B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533E1B">
        <w:rPr>
          <w:rFonts w:ascii="Arial" w:hAnsi="Arial" w:cs="Arial"/>
          <w:sz w:val="24"/>
          <w:szCs w:val="24"/>
          <w:lang w:val="en-US"/>
        </w:rPr>
        <w:t xml:space="preserve"> </w:t>
      </w:r>
      <w:r w:rsidR="00263646">
        <w:rPr>
          <w:rFonts w:ascii="Arial" w:hAnsi="Arial" w:cs="Arial"/>
          <w:sz w:val="24"/>
          <w:szCs w:val="24"/>
        </w:rPr>
        <w:t>Please provide details of the</w:t>
      </w:r>
      <w:r w:rsidR="00BF0554" w:rsidRPr="00533E1B">
        <w:rPr>
          <w:rFonts w:ascii="Arial" w:hAnsi="Arial" w:cs="Arial"/>
          <w:sz w:val="24"/>
          <w:szCs w:val="24"/>
        </w:rPr>
        <w:t xml:space="preserve"> aims and scope of the proposed</w:t>
      </w:r>
      <w:r w:rsidR="00013748" w:rsidRPr="00533E1B">
        <w:rPr>
          <w:rFonts w:ascii="Arial" w:hAnsi="Arial" w:cs="Arial"/>
          <w:sz w:val="24"/>
          <w:szCs w:val="24"/>
        </w:rPr>
        <w:t xml:space="preserve"> series</w:t>
      </w:r>
      <w:r w:rsidR="00BF0554" w:rsidRPr="00533E1B">
        <w:rPr>
          <w:rFonts w:ascii="Arial" w:hAnsi="Arial" w:cs="Arial"/>
          <w:sz w:val="24"/>
          <w:szCs w:val="24"/>
        </w:rPr>
        <w:t xml:space="preserve"> – does it already exist and have a readership? Are other editors involved?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533E1B" w:rsidRPr="00533E1B" w14:paraId="7647A960" w14:textId="77777777" w:rsidTr="002B25B4">
        <w:tc>
          <w:tcPr>
            <w:tcW w:w="8295" w:type="dxa"/>
          </w:tcPr>
          <w:p w14:paraId="684FE67F" w14:textId="304BE942" w:rsidR="006A2138" w:rsidRPr="00533E1B" w:rsidRDefault="006A2138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b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 xml:space="preserve">Title of conference: </w:t>
            </w:r>
          </w:p>
          <w:p w14:paraId="1B37C580" w14:textId="7EFDEEE6" w:rsidR="00F4356E" w:rsidRPr="00533E1B" w:rsidRDefault="00013748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 xml:space="preserve">Concise overview of </w:t>
            </w:r>
            <w:r w:rsidR="006A2138" w:rsidRPr="00533E1B">
              <w:rPr>
                <w:rFonts w:ascii="Arial" w:hAnsi="Arial" w:cs="Arial"/>
                <w:b/>
                <w:sz w:val="24"/>
              </w:rPr>
              <w:t>conference and its proceedings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  <w:p w14:paraId="45A07633" w14:textId="376B8920" w:rsidR="00F4356E" w:rsidRDefault="00E10F36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lastRenderedPageBreak/>
              <w:t>Series h</w:t>
            </w:r>
            <w:r w:rsidR="00F4356E" w:rsidRPr="00533E1B">
              <w:rPr>
                <w:rFonts w:ascii="Arial" w:hAnsi="Arial" w:cs="Arial"/>
                <w:b/>
                <w:sz w:val="24"/>
              </w:rPr>
              <w:t>omepage URL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  <w:p w14:paraId="4B8E8DA9" w14:textId="36DD7286" w:rsidR="00B727E7" w:rsidRPr="00533E1B" w:rsidRDefault="00B727E7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B727E7">
              <w:rPr>
                <w:rFonts w:ascii="Arial" w:hAnsi="Arial" w:cs="Arial"/>
                <w:b/>
                <w:sz w:val="24"/>
              </w:rPr>
              <w:t>Series ISSN/ISBNs (if any)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37E34CEF" w14:textId="77777777" w:rsidR="00F4356E" w:rsidRPr="00533E1B" w:rsidRDefault="00F4356E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>History</w:t>
            </w:r>
            <w:r w:rsidRPr="00533E1B">
              <w:rPr>
                <w:rFonts w:ascii="Arial" w:hAnsi="Arial" w:cs="Arial"/>
                <w:sz w:val="24"/>
              </w:rPr>
              <w:t>:</w:t>
            </w:r>
          </w:p>
          <w:p w14:paraId="260B2E77" w14:textId="5C8DC854" w:rsidR="00F4356E" w:rsidRPr="00533E1B" w:rsidRDefault="002B25B4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>Organisational s</w:t>
            </w:r>
            <w:r w:rsidR="00F4356E" w:rsidRPr="00533E1B">
              <w:rPr>
                <w:rFonts w:ascii="Arial" w:hAnsi="Arial" w:cs="Arial"/>
                <w:b/>
                <w:sz w:val="24"/>
              </w:rPr>
              <w:t>tructure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  <w:p w14:paraId="4246B46C" w14:textId="3D5D1219" w:rsidR="00CF76C0" w:rsidRPr="00533E1B" w:rsidRDefault="00CF76C0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b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>Link(s) with Cardiff University:</w:t>
            </w:r>
          </w:p>
          <w:p w14:paraId="16024334" w14:textId="255688CB" w:rsidR="00F4356E" w:rsidRPr="00533E1B" w:rsidRDefault="001D677F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List</w:t>
            </w:r>
            <w:r w:rsidR="00B727E7">
              <w:rPr>
                <w:rFonts w:ascii="Arial" w:hAnsi="Arial" w:cs="Arial"/>
                <w:b/>
                <w:sz w:val="24"/>
              </w:rPr>
              <w:t xml:space="preserve"> of p</w:t>
            </w:r>
            <w:r w:rsidR="00F4356E" w:rsidRPr="00533E1B">
              <w:rPr>
                <w:rFonts w:ascii="Arial" w:hAnsi="Arial" w:cs="Arial"/>
                <w:b/>
                <w:sz w:val="24"/>
              </w:rPr>
              <w:t xml:space="preserve">ast </w:t>
            </w:r>
            <w:r>
              <w:rPr>
                <w:rFonts w:ascii="Arial" w:hAnsi="Arial" w:cs="Arial"/>
                <w:b/>
                <w:sz w:val="24"/>
              </w:rPr>
              <w:t>volumes/papers (including DOIs</w:t>
            </w:r>
            <w:r w:rsidR="00263646">
              <w:rPr>
                <w:rFonts w:ascii="Arial" w:hAnsi="Arial" w:cs="Arial"/>
                <w:b/>
                <w:sz w:val="24"/>
              </w:rPr>
              <w:t xml:space="preserve"> assigned</w:t>
            </w:r>
            <w:r w:rsidR="00B727E7">
              <w:rPr>
                <w:rFonts w:ascii="Arial" w:hAnsi="Arial" w:cs="Arial"/>
                <w:b/>
                <w:sz w:val="24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>, if any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  <w:p w14:paraId="6FD8EFAA" w14:textId="0115FD4F" w:rsidR="00F4356E" w:rsidRPr="00533E1B" w:rsidRDefault="00E10F36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>Papers</w:t>
            </w:r>
            <w:r w:rsidR="00F4356E" w:rsidRPr="00533E1B">
              <w:rPr>
                <w:rFonts w:ascii="Arial" w:hAnsi="Arial" w:cs="Arial"/>
                <w:b/>
                <w:sz w:val="24"/>
              </w:rPr>
              <w:t xml:space="preserve"> in preparation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  <w:p w14:paraId="706F3B6D" w14:textId="72E7BB9A" w:rsidR="00F4356E" w:rsidRPr="00533E1B" w:rsidRDefault="00F4356E" w:rsidP="00E10F36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 xml:space="preserve">Planned </w:t>
            </w:r>
            <w:r w:rsidR="00E10F36" w:rsidRPr="00533E1B">
              <w:rPr>
                <w:rFonts w:ascii="Arial" w:hAnsi="Arial" w:cs="Arial"/>
                <w:b/>
                <w:sz w:val="24"/>
              </w:rPr>
              <w:t>papers</w:t>
            </w:r>
            <w:r w:rsidRPr="00533E1B"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3639AD8E" w14:textId="77777777" w:rsidR="00F4356E" w:rsidRPr="00BF0554" w:rsidRDefault="00F4356E" w:rsidP="00872AD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2B2A29"/>
          <w:sz w:val="24"/>
        </w:rPr>
      </w:pPr>
    </w:p>
    <w:p w14:paraId="5DC3E6CB" w14:textId="786BD69B" w:rsidR="00BF0554" w:rsidRPr="00533E1B" w:rsidRDefault="002B25B4" w:rsidP="002B25B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sz w:val="24"/>
        </w:rPr>
      </w:pPr>
      <w:r w:rsidRPr="00533E1B">
        <w:rPr>
          <w:rFonts w:ascii="Arial" w:hAnsi="Arial" w:cs="Arial"/>
          <w:sz w:val="24"/>
        </w:rPr>
        <w:t xml:space="preserve"> </w:t>
      </w:r>
      <w:r w:rsidR="00F4356E" w:rsidRPr="00533E1B">
        <w:rPr>
          <w:rFonts w:ascii="Arial" w:hAnsi="Arial" w:cs="Arial"/>
          <w:sz w:val="24"/>
        </w:rPr>
        <w:t xml:space="preserve">For new </w:t>
      </w:r>
      <w:r w:rsidR="00E10F36" w:rsidRPr="00533E1B">
        <w:rPr>
          <w:rFonts w:ascii="Arial" w:hAnsi="Arial" w:cs="Arial"/>
          <w:sz w:val="24"/>
        </w:rPr>
        <w:t>series being dev</w:t>
      </w:r>
      <w:r w:rsidR="00013748" w:rsidRPr="00533E1B">
        <w:rPr>
          <w:rFonts w:ascii="Arial" w:hAnsi="Arial" w:cs="Arial"/>
          <w:sz w:val="24"/>
        </w:rPr>
        <w:t>eloped, describe how this conference</w:t>
      </w:r>
      <w:r w:rsidR="00E10F36" w:rsidRPr="00533E1B">
        <w:rPr>
          <w:rFonts w:ascii="Arial" w:hAnsi="Arial" w:cs="Arial"/>
          <w:sz w:val="24"/>
        </w:rPr>
        <w:t xml:space="preserve"> </w:t>
      </w:r>
      <w:r w:rsidR="00BF0554" w:rsidRPr="00533E1B">
        <w:rPr>
          <w:rFonts w:ascii="Arial" w:hAnsi="Arial" w:cs="Arial"/>
          <w:sz w:val="24"/>
        </w:rPr>
        <w:t>would fit within the sector.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533E1B" w:rsidRPr="00533E1B" w14:paraId="6A63329A" w14:textId="77777777" w:rsidTr="002B25B4">
        <w:tc>
          <w:tcPr>
            <w:tcW w:w="8295" w:type="dxa"/>
          </w:tcPr>
          <w:p w14:paraId="3F79DB27" w14:textId="4DF18D13" w:rsidR="00F4356E" w:rsidRPr="00533E1B" w:rsidRDefault="002B25B4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 w:rsidRPr="00533E1B">
              <w:rPr>
                <w:rFonts w:ascii="Arial" w:hAnsi="Arial" w:cs="Arial"/>
                <w:b/>
                <w:sz w:val="24"/>
              </w:rPr>
              <w:t>Disciplinary s</w:t>
            </w:r>
            <w:r w:rsidR="00F4356E" w:rsidRPr="00533E1B">
              <w:rPr>
                <w:rFonts w:ascii="Arial" w:hAnsi="Arial" w:cs="Arial"/>
                <w:b/>
                <w:sz w:val="24"/>
              </w:rPr>
              <w:t>cope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  <w:p w14:paraId="40D9461A" w14:textId="178F6C6F" w:rsidR="00F4356E" w:rsidRPr="00533E1B" w:rsidRDefault="00263646" w:rsidP="00872ADA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Publication frequency</w:t>
            </w:r>
            <w:r w:rsidR="00B55D93">
              <w:rPr>
                <w:rFonts w:ascii="Arial" w:hAnsi="Arial" w:cs="Arial"/>
                <w:b/>
                <w:sz w:val="24"/>
              </w:rPr>
              <w:t xml:space="preserve"> of proceedings volumes</w:t>
            </w:r>
            <w:r w:rsidR="00F4356E" w:rsidRPr="00533E1B"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36A2410F" w14:textId="2A3DF278" w:rsidR="00BC3F2A" w:rsidRDefault="00BC3F2A" w:rsidP="00872AD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2B2A29"/>
          <w:sz w:val="24"/>
        </w:rPr>
      </w:pPr>
    </w:p>
    <w:p w14:paraId="554DB114" w14:textId="46EA0C34" w:rsidR="002B25B4" w:rsidRPr="00BF0554" w:rsidRDefault="002B25B4" w:rsidP="00872ADA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ascii="Arial" w:hAnsi="Arial" w:cs="Arial"/>
          <w:color w:val="2B2A29"/>
          <w:sz w:val="24"/>
        </w:rPr>
      </w:pPr>
      <w:r>
        <w:rPr>
          <w:rFonts w:ascii="Arial" w:hAnsi="Arial" w:cs="Arial"/>
          <w:noProof/>
          <w:color w:val="2B2A2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4B2B9" wp14:editId="6B193D3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206701" cy="32273"/>
                <wp:effectExtent l="38100" t="38100" r="70485" b="825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6701" cy="322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22B5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1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E4A26ED" w14:textId="157B1A0A" w:rsidR="00872ADA" w:rsidRPr="00B23487" w:rsidRDefault="00872ADA" w:rsidP="00872ADA">
      <w:pPr>
        <w:widowControl w:val="0"/>
        <w:autoSpaceDE w:val="0"/>
        <w:autoSpaceDN w:val="0"/>
        <w:adjustRightInd w:val="0"/>
        <w:spacing w:before="240" w:after="360"/>
        <w:rPr>
          <w:rFonts w:ascii="Arial" w:hAnsi="Arial" w:cs="Arial"/>
          <w:b/>
          <w:color w:val="C00000"/>
        </w:rPr>
      </w:pPr>
      <w:r w:rsidRPr="00B23487">
        <w:rPr>
          <w:rFonts w:ascii="Arial" w:hAnsi="Arial" w:cs="Arial"/>
          <w:b/>
          <w:color w:val="C00000"/>
        </w:rPr>
        <w:t>SECTION TWO: QUALITY AND STANDARDS</w:t>
      </w:r>
    </w:p>
    <w:p w14:paraId="0ED3646D" w14:textId="17A13EAF" w:rsidR="00BF0554" w:rsidRPr="00533E1B" w:rsidRDefault="00BF0554" w:rsidP="00872ADA">
      <w:pPr>
        <w:widowControl w:val="0"/>
        <w:autoSpaceDE w:val="0"/>
        <w:autoSpaceDN w:val="0"/>
        <w:adjustRightInd w:val="0"/>
        <w:spacing w:before="240" w:after="360"/>
        <w:rPr>
          <w:rFonts w:ascii="Arial" w:hAnsi="Arial" w:cs="Arial"/>
        </w:rPr>
      </w:pPr>
      <w:r w:rsidRPr="00533E1B">
        <w:rPr>
          <w:rFonts w:ascii="Arial" w:hAnsi="Arial" w:cs="Arial"/>
        </w:rPr>
        <w:t xml:space="preserve">In order to maintain quality and reputation, any proposals for new publications for Cardiff University Press (either brand-new or transferring from other publishers) need to meet certain criteria, and the editors </w:t>
      </w:r>
      <w:r w:rsidR="00F50D36">
        <w:rPr>
          <w:rFonts w:ascii="Arial" w:hAnsi="Arial" w:cs="Arial"/>
        </w:rPr>
        <w:t>are</w:t>
      </w:r>
      <w:r w:rsidRPr="00533E1B">
        <w:rPr>
          <w:rFonts w:ascii="Arial" w:hAnsi="Arial" w:cs="Arial"/>
        </w:rPr>
        <w:t xml:space="preserve"> expected to agree to certain terms and pr</w:t>
      </w:r>
      <w:r w:rsidR="00B1641E" w:rsidRPr="00533E1B">
        <w:rPr>
          <w:rFonts w:ascii="Arial" w:hAnsi="Arial" w:cs="Arial"/>
        </w:rPr>
        <w:t xml:space="preserve">inciples, before moving forward. </w:t>
      </w:r>
      <w:r w:rsidR="00DB686A" w:rsidRPr="00533E1B">
        <w:rPr>
          <w:rFonts w:ascii="Arial" w:hAnsi="Arial" w:cs="Arial"/>
        </w:rPr>
        <w:t xml:space="preserve">Once a series is accepted for publication by the Press, its editors </w:t>
      </w:r>
      <w:r w:rsidR="00F50D36">
        <w:rPr>
          <w:rFonts w:ascii="Arial" w:hAnsi="Arial" w:cs="Arial"/>
        </w:rPr>
        <w:t>are</w:t>
      </w:r>
      <w:r w:rsidR="00DB686A" w:rsidRPr="00533E1B">
        <w:rPr>
          <w:rFonts w:ascii="Arial" w:hAnsi="Arial" w:cs="Arial"/>
        </w:rPr>
        <w:t xml:space="preserve"> required to sign a</w:t>
      </w:r>
      <w:r w:rsidR="006E45DC" w:rsidRPr="00533E1B">
        <w:rPr>
          <w:rFonts w:ascii="Arial" w:hAnsi="Arial" w:cs="Arial"/>
        </w:rPr>
        <w:t xml:space="preserve"> contract (sample contract available on request).</w:t>
      </w:r>
    </w:p>
    <w:p w14:paraId="366EFC90" w14:textId="782762A7" w:rsidR="00B1641E" w:rsidRPr="00533E1B" w:rsidRDefault="002B25B4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 w:rsidRPr="00533E1B">
        <w:rPr>
          <w:rFonts w:ascii="Arial" w:hAnsi="Arial"/>
          <w:sz w:val="24"/>
          <w:lang w:val="en-US"/>
        </w:rPr>
        <w:t xml:space="preserve"> </w:t>
      </w:r>
      <w:r w:rsidR="00B1641E" w:rsidRPr="00533E1B">
        <w:rPr>
          <w:rFonts w:ascii="Arial" w:hAnsi="Arial"/>
          <w:sz w:val="24"/>
        </w:rPr>
        <w:t>Is your</w:t>
      </w:r>
      <w:r w:rsidR="007B0F91" w:rsidRPr="00533E1B">
        <w:rPr>
          <w:rFonts w:ascii="Arial" w:hAnsi="Arial"/>
          <w:sz w:val="24"/>
        </w:rPr>
        <w:t xml:space="preserve"> </w:t>
      </w:r>
      <w:r w:rsidR="00013748" w:rsidRPr="00533E1B">
        <w:rPr>
          <w:rFonts w:ascii="Arial" w:hAnsi="Arial"/>
          <w:sz w:val="24"/>
        </w:rPr>
        <w:t>volume or series</w:t>
      </w:r>
      <w:r w:rsidR="007B0F91" w:rsidRPr="00533E1B">
        <w:rPr>
          <w:rFonts w:ascii="Arial" w:hAnsi="Arial"/>
          <w:sz w:val="24"/>
        </w:rPr>
        <w:t xml:space="preserve"> managed by an independent editorial panel of reputable experts in the field</w:t>
      </w:r>
      <w:r w:rsidR="00B1641E" w:rsidRPr="00533E1B">
        <w:rPr>
          <w:rFonts w:ascii="Arial" w:hAnsi="Arial"/>
          <w:sz w:val="24"/>
        </w:rPr>
        <w:t>?</w:t>
      </w:r>
      <w:r w:rsidR="00E10F36" w:rsidRPr="00533E1B">
        <w:rPr>
          <w:rFonts w:ascii="Arial" w:hAnsi="Arial"/>
          <w:sz w:val="24"/>
        </w:rPr>
        <w:t xml:space="preserve">  If not, </w:t>
      </w:r>
      <w:r w:rsidR="000B582D" w:rsidRPr="00533E1B">
        <w:rPr>
          <w:rFonts w:ascii="Arial" w:hAnsi="Arial"/>
          <w:sz w:val="24"/>
        </w:rPr>
        <w:t>please describe how it is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533E1B" w:rsidRPr="00533E1B" w14:paraId="1286799D" w14:textId="77777777" w:rsidTr="00B1641E">
        <w:tc>
          <w:tcPr>
            <w:tcW w:w="8516" w:type="dxa"/>
          </w:tcPr>
          <w:p w14:paraId="3ACC36D8" w14:textId="77777777" w:rsidR="00B1641E" w:rsidRDefault="00B1641E" w:rsidP="00B55D93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5F35157E" w14:textId="6DE66561" w:rsidR="00B55D93" w:rsidRPr="00533E1B" w:rsidRDefault="00B55D93" w:rsidP="00B55D93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546BB717" w14:textId="77777777" w:rsidR="002B25B4" w:rsidRDefault="002B25B4" w:rsidP="002B25B4">
      <w:pPr>
        <w:pStyle w:val="ListParagraph"/>
        <w:spacing w:after="120"/>
        <w:ind w:left="0"/>
        <w:rPr>
          <w:rFonts w:ascii="Arial" w:hAnsi="Arial"/>
          <w:sz w:val="24"/>
          <w:lang w:val="en-US"/>
        </w:rPr>
      </w:pPr>
    </w:p>
    <w:p w14:paraId="405FF09A" w14:textId="3676CF23" w:rsidR="00B1641E" w:rsidRDefault="002B25B4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 xml:space="preserve"> </w:t>
      </w:r>
      <w:r w:rsidR="00E10F36">
        <w:rPr>
          <w:rFonts w:ascii="Arial" w:hAnsi="Arial"/>
          <w:sz w:val="24"/>
        </w:rPr>
        <w:t>Describe how the editors and editorial panel would</w:t>
      </w:r>
      <w:r w:rsidR="0021170D">
        <w:rPr>
          <w:rFonts w:ascii="Arial" w:hAnsi="Arial"/>
          <w:sz w:val="24"/>
        </w:rPr>
        <w:t xml:space="preserve"> abide by the principles gov</w:t>
      </w:r>
      <w:r w:rsidR="00B1641E">
        <w:rPr>
          <w:rFonts w:ascii="Arial" w:hAnsi="Arial"/>
          <w:sz w:val="24"/>
        </w:rPr>
        <w:t>erning Cardiff Unive</w:t>
      </w:r>
      <w:r w:rsidR="00E10F36">
        <w:rPr>
          <w:rFonts w:ascii="Arial" w:hAnsi="Arial"/>
          <w:sz w:val="24"/>
        </w:rPr>
        <w:t>rsity Press.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1641E" w14:paraId="69CCD1D4" w14:textId="77777777" w:rsidTr="00B1641E">
        <w:tc>
          <w:tcPr>
            <w:tcW w:w="8516" w:type="dxa"/>
          </w:tcPr>
          <w:p w14:paraId="6971E1B7" w14:textId="77777777" w:rsidR="00B1641E" w:rsidRDefault="00B1641E" w:rsidP="00B55D93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0044C882" w14:textId="4760D901" w:rsidR="00B55D93" w:rsidRDefault="00B55D93" w:rsidP="00B55D93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08003977" w14:textId="4E5E56AA" w:rsidR="00B1641E" w:rsidRPr="00B1641E" w:rsidRDefault="00B1641E" w:rsidP="00B1641E">
      <w:pPr>
        <w:pStyle w:val="ListParagraph"/>
        <w:spacing w:after="120"/>
        <w:ind w:left="0"/>
        <w:rPr>
          <w:rFonts w:ascii="Arial" w:hAnsi="Arial"/>
          <w:sz w:val="24"/>
        </w:rPr>
      </w:pPr>
    </w:p>
    <w:p w14:paraId="15690BF2" w14:textId="6F31CCD9" w:rsidR="007B0F91" w:rsidRDefault="002B25B4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  <w:r w:rsidR="00B1641E">
        <w:rPr>
          <w:rFonts w:ascii="Arial" w:hAnsi="Arial"/>
          <w:sz w:val="24"/>
        </w:rPr>
        <w:t>What q</w:t>
      </w:r>
      <w:r w:rsidR="00611437" w:rsidRPr="007B0F91">
        <w:rPr>
          <w:rFonts w:ascii="Arial" w:hAnsi="Arial"/>
          <w:sz w:val="24"/>
        </w:rPr>
        <w:t>uality p</w:t>
      </w:r>
      <w:r w:rsidR="00611437">
        <w:rPr>
          <w:rFonts w:ascii="Arial" w:hAnsi="Arial"/>
          <w:sz w:val="24"/>
        </w:rPr>
        <w:t>eer-</w:t>
      </w:r>
      <w:r w:rsidR="00611437" w:rsidRPr="007B0F91">
        <w:rPr>
          <w:rFonts w:ascii="Arial" w:hAnsi="Arial"/>
          <w:sz w:val="24"/>
        </w:rPr>
        <w:t>review process</w:t>
      </w:r>
      <w:r w:rsidR="00611437">
        <w:rPr>
          <w:rFonts w:ascii="Arial" w:hAnsi="Arial"/>
          <w:sz w:val="24"/>
        </w:rPr>
        <w:t xml:space="preserve">es </w:t>
      </w:r>
      <w:r w:rsidR="00B1641E">
        <w:rPr>
          <w:rFonts w:ascii="Arial" w:hAnsi="Arial"/>
          <w:sz w:val="24"/>
        </w:rPr>
        <w:t>will</w:t>
      </w:r>
      <w:r w:rsidR="00611437">
        <w:rPr>
          <w:rFonts w:ascii="Arial" w:hAnsi="Arial"/>
          <w:sz w:val="24"/>
        </w:rPr>
        <w:t xml:space="preserve"> be undertaken</w:t>
      </w:r>
      <w:r w:rsidR="00611437" w:rsidRPr="007B0F91">
        <w:rPr>
          <w:rFonts w:ascii="Arial" w:hAnsi="Arial"/>
          <w:sz w:val="24"/>
        </w:rPr>
        <w:t xml:space="preserve"> </w:t>
      </w:r>
      <w:r w:rsidR="00B1641E">
        <w:rPr>
          <w:rFonts w:ascii="Arial" w:hAnsi="Arial"/>
          <w:sz w:val="24"/>
        </w:rPr>
        <w:t>for</w:t>
      </w:r>
      <w:r w:rsidR="00E54AB5">
        <w:rPr>
          <w:rFonts w:ascii="Arial" w:hAnsi="Arial"/>
          <w:sz w:val="24"/>
        </w:rPr>
        <w:t xml:space="preserve"> the</w:t>
      </w:r>
      <w:r w:rsidR="00611437">
        <w:rPr>
          <w:rFonts w:ascii="Arial" w:hAnsi="Arial"/>
          <w:sz w:val="24"/>
        </w:rPr>
        <w:t xml:space="preserve"> </w:t>
      </w:r>
      <w:r w:rsidR="00013748">
        <w:rPr>
          <w:rFonts w:ascii="Arial" w:hAnsi="Arial"/>
          <w:sz w:val="24"/>
        </w:rPr>
        <w:t>conference</w:t>
      </w:r>
      <w:r w:rsidR="00611437">
        <w:rPr>
          <w:rFonts w:ascii="Arial" w:hAnsi="Arial"/>
          <w:sz w:val="24"/>
        </w:rPr>
        <w:t xml:space="preserve"> </w:t>
      </w:r>
      <w:r w:rsidR="00E10F36">
        <w:rPr>
          <w:rFonts w:ascii="Arial" w:hAnsi="Arial"/>
          <w:sz w:val="24"/>
        </w:rPr>
        <w:t>papers</w:t>
      </w:r>
      <w:r w:rsidR="00B1641E">
        <w:rPr>
          <w:rFonts w:ascii="Arial" w:hAnsi="Arial"/>
          <w:sz w:val="24"/>
        </w:rPr>
        <w:t>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533E1B" w:rsidRPr="00533E1B" w14:paraId="54367791" w14:textId="77777777" w:rsidTr="00B1641E">
        <w:tc>
          <w:tcPr>
            <w:tcW w:w="8550" w:type="dxa"/>
          </w:tcPr>
          <w:p w14:paraId="30576A72" w14:textId="77777777" w:rsidR="00B1641E" w:rsidRDefault="00B1641E" w:rsidP="00B55D93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00EB0BF5" w14:textId="50ED07F7" w:rsidR="00B55D93" w:rsidRPr="00533E1B" w:rsidRDefault="00B55D93" w:rsidP="00B55D93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53D9B213" w14:textId="77777777" w:rsidR="00C80044" w:rsidRPr="00533E1B" w:rsidRDefault="00C80044" w:rsidP="00C80044">
      <w:pPr>
        <w:pStyle w:val="ListParagraph"/>
        <w:spacing w:after="120"/>
        <w:ind w:left="0"/>
        <w:rPr>
          <w:rFonts w:ascii="Arial" w:hAnsi="Arial"/>
          <w:sz w:val="24"/>
        </w:rPr>
      </w:pPr>
    </w:p>
    <w:p w14:paraId="6FD7CDDC" w14:textId="6EFF641F" w:rsidR="00E54AB5" w:rsidRPr="00533E1B" w:rsidRDefault="002B25B4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 w:rsidRPr="00533E1B">
        <w:rPr>
          <w:rFonts w:ascii="Arial" w:hAnsi="Arial"/>
          <w:sz w:val="24"/>
        </w:rPr>
        <w:t xml:space="preserve"> </w:t>
      </w:r>
      <w:r w:rsidR="00765ADF" w:rsidRPr="00533E1B">
        <w:rPr>
          <w:rFonts w:ascii="Arial" w:hAnsi="Arial"/>
          <w:sz w:val="24"/>
          <w:szCs w:val="24"/>
        </w:rPr>
        <w:t>How</w:t>
      </w:r>
      <w:r w:rsidR="00B55D93">
        <w:rPr>
          <w:rFonts w:ascii="Arial" w:hAnsi="Arial"/>
          <w:sz w:val="24"/>
          <w:szCs w:val="24"/>
        </w:rPr>
        <w:t xml:space="preserve"> and when</w:t>
      </w:r>
      <w:r w:rsidR="00F50D36">
        <w:rPr>
          <w:rFonts w:ascii="Arial" w:hAnsi="Arial"/>
          <w:sz w:val="24"/>
          <w:szCs w:val="24"/>
        </w:rPr>
        <w:t xml:space="preserve"> do </w:t>
      </w:r>
      <w:r w:rsidR="00765ADF" w:rsidRPr="00533E1B">
        <w:rPr>
          <w:rFonts w:ascii="Arial" w:hAnsi="Arial"/>
          <w:sz w:val="24"/>
          <w:szCs w:val="24"/>
        </w:rPr>
        <w:t xml:space="preserve">you make it clear to your authors that they are responsible for the removal of all libellous or otherwise unlawful content from their submissions to the series?  How </w:t>
      </w:r>
      <w:r w:rsidR="00F50D36">
        <w:rPr>
          <w:rFonts w:ascii="Arial" w:hAnsi="Arial"/>
          <w:sz w:val="24"/>
          <w:szCs w:val="24"/>
        </w:rPr>
        <w:t>do</w:t>
      </w:r>
      <w:r w:rsidR="00765ADF" w:rsidRPr="00533E1B">
        <w:rPr>
          <w:rFonts w:ascii="Arial" w:hAnsi="Arial"/>
          <w:sz w:val="24"/>
          <w:szCs w:val="24"/>
        </w:rPr>
        <w:t xml:space="preserve"> you ensure that they have excluded such content before publication?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533E1B" w:rsidRPr="00533E1B" w14:paraId="22A2204C" w14:textId="77777777" w:rsidTr="00CF48F4">
        <w:tc>
          <w:tcPr>
            <w:tcW w:w="8550" w:type="dxa"/>
          </w:tcPr>
          <w:p w14:paraId="040E4730" w14:textId="77777777" w:rsidR="00E54AB5" w:rsidRDefault="00E54AB5" w:rsidP="00B55D93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5009CA49" w14:textId="3B8F5074" w:rsidR="00B55D93" w:rsidRPr="00533E1B" w:rsidRDefault="00B55D93" w:rsidP="00B55D93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144FCCA4" w14:textId="77777777" w:rsidR="00E54AB5" w:rsidRPr="00533E1B" w:rsidRDefault="00E54AB5" w:rsidP="00E54AB5">
      <w:pPr>
        <w:pStyle w:val="ListParagraph"/>
        <w:spacing w:after="120"/>
        <w:ind w:left="360"/>
        <w:rPr>
          <w:rFonts w:ascii="Arial" w:hAnsi="Arial"/>
          <w:sz w:val="24"/>
        </w:rPr>
      </w:pPr>
    </w:p>
    <w:p w14:paraId="79FC0F56" w14:textId="7FF47713" w:rsidR="007B0F91" w:rsidRPr="00533E1B" w:rsidRDefault="00E54AB5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 w:rsidRPr="00533E1B">
        <w:rPr>
          <w:rFonts w:ascii="Arial" w:hAnsi="Arial"/>
          <w:sz w:val="24"/>
        </w:rPr>
        <w:t xml:space="preserve"> </w:t>
      </w:r>
      <w:r w:rsidR="00E10F36" w:rsidRPr="00533E1B">
        <w:rPr>
          <w:rFonts w:ascii="Arial" w:hAnsi="Arial"/>
          <w:sz w:val="24"/>
        </w:rPr>
        <w:t>How</w:t>
      </w:r>
      <w:r w:rsidR="00F50D36">
        <w:rPr>
          <w:rFonts w:ascii="Arial" w:hAnsi="Arial"/>
          <w:sz w:val="24"/>
        </w:rPr>
        <w:t xml:space="preserve"> are</w:t>
      </w:r>
      <w:r w:rsidR="00C80044" w:rsidRPr="00533E1B">
        <w:rPr>
          <w:rFonts w:ascii="Arial" w:hAnsi="Arial"/>
          <w:sz w:val="24"/>
        </w:rPr>
        <w:t xml:space="preserve"> s</w:t>
      </w:r>
      <w:r w:rsidR="007B0F91" w:rsidRPr="00533E1B">
        <w:rPr>
          <w:rFonts w:ascii="Arial" w:hAnsi="Arial"/>
          <w:sz w:val="24"/>
        </w:rPr>
        <w:t>ubmission</w:t>
      </w:r>
      <w:r w:rsidR="00F50D36">
        <w:rPr>
          <w:rFonts w:ascii="Arial" w:hAnsi="Arial"/>
          <w:sz w:val="24"/>
        </w:rPr>
        <w:t xml:space="preserve">s </w:t>
      </w:r>
      <w:r w:rsidR="00D263BB" w:rsidRPr="00533E1B">
        <w:rPr>
          <w:rFonts w:ascii="Arial" w:hAnsi="Arial"/>
          <w:sz w:val="24"/>
        </w:rPr>
        <w:t>actively encouraged from</w:t>
      </w:r>
      <w:r w:rsidR="007B0F91" w:rsidRPr="00533E1B">
        <w:rPr>
          <w:rFonts w:ascii="Arial" w:hAnsi="Arial"/>
          <w:sz w:val="24"/>
        </w:rPr>
        <w:t xml:space="preserve"> international </w:t>
      </w:r>
      <w:r w:rsidR="00D263BB" w:rsidRPr="00533E1B">
        <w:rPr>
          <w:rFonts w:ascii="Arial" w:hAnsi="Arial"/>
          <w:sz w:val="24"/>
        </w:rPr>
        <w:t>authors?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80044" w:rsidRPr="00533E1B" w14:paraId="2FFC89E9" w14:textId="77777777" w:rsidTr="00C80044">
        <w:tc>
          <w:tcPr>
            <w:tcW w:w="8516" w:type="dxa"/>
          </w:tcPr>
          <w:p w14:paraId="18D10AF3" w14:textId="77777777" w:rsidR="00C80044" w:rsidRDefault="00C80044" w:rsidP="00B55D93">
            <w:pPr>
              <w:spacing w:after="120"/>
              <w:rPr>
                <w:rFonts w:ascii="Arial" w:hAnsi="Arial"/>
                <w:b/>
              </w:rPr>
            </w:pPr>
          </w:p>
          <w:p w14:paraId="075055E9" w14:textId="32CDB622" w:rsidR="00B55D93" w:rsidRPr="00533E1B" w:rsidRDefault="00B55D93" w:rsidP="00B55D93">
            <w:pPr>
              <w:spacing w:after="120"/>
              <w:rPr>
                <w:rFonts w:ascii="Arial" w:hAnsi="Arial"/>
              </w:rPr>
            </w:pPr>
          </w:p>
        </w:tc>
      </w:tr>
    </w:tbl>
    <w:p w14:paraId="59B7D346" w14:textId="77777777" w:rsidR="00C80044" w:rsidRPr="00533E1B" w:rsidRDefault="00C80044" w:rsidP="00C80044">
      <w:pPr>
        <w:spacing w:after="120"/>
        <w:rPr>
          <w:rFonts w:ascii="Arial" w:hAnsi="Arial"/>
        </w:rPr>
      </w:pPr>
    </w:p>
    <w:p w14:paraId="1EE9E6A3" w14:textId="5BE92A2F" w:rsidR="00E60218" w:rsidRPr="00533E1B" w:rsidRDefault="00E7026E" w:rsidP="00E7026E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  <w:szCs w:val="24"/>
        </w:rPr>
      </w:pPr>
      <w:r w:rsidRPr="00533E1B">
        <w:rPr>
          <w:rFonts w:ascii="Arial" w:hAnsi="Arial"/>
          <w:lang w:val="en-US"/>
        </w:rPr>
        <w:t xml:space="preserve"> </w:t>
      </w:r>
      <w:r w:rsidRPr="00533E1B">
        <w:rPr>
          <w:rFonts w:ascii="Arial" w:hAnsi="Arial"/>
          <w:sz w:val="24"/>
          <w:szCs w:val="24"/>
          <w:lang w:val="en-US"/>
        </w:rPr>
        <w:t xml:space="preserve">Cardiff University Press is keen to support the </w:t>
      </w:r>
      <w:proofErr w:type="spellStart"/>
      <w:r w:rsidRPr="00533E1B">
        <w:rPr>
          <w:rFonts w:ascii="Arial" w:hAnsi="Arial"/>
          <w:sz w:val="24"/>
          <w:szCs w:val="24"/>
          <w:lang w:val="en-US"/>
        </w:rPr>
        <w:t>professionalisation</w:t>
      </w:r>
      <w:proofErr w:type="spellEnd"/>
      <w:r w:rsidRPr="00533E1B">
        <w:rPr>
          <w:rFonts w:ascii="Arial" w:hAnsi="Arial"/>
          <w:sz w:val="24"/>
          <w:szCs w:val="24"/>
          <w:lang w:val="en-US"/>
        </w:rPr>
        <w:t xml:space="preserve"> of students.  </w:t>
      </w:r>
      <w:r w:rsidR="00F50D36">
        <w:rPr>
          <w:rFonts w:ascii="Arial" w:hAnsi="Arial"/>
          <w:sz w:val="24"/>
          <w:szCs w:val="24"/>
        </w:rPr>
        <w:t>Are</w:t>
      </w:r>
      <w:r w:rsidRPr="00533E1B">
        <w:rPr>
          <w:rFonts w:ascii="Arial" w:hAnsi="Arial"/>
          <w:sz w:val="24"/>
          <w:szCs w:val="24"/>
        </w:rPr>
        <w:t xml:space="preserve"> Cardiff University students eligible to submit papers, and would you offer opportunities for students to gain work experience with your editorial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60218" w:rsidRPr="00533E1B" w14:paraId="3817E4AF" w14:textId="77777777" w:rsidTr="00EC20DD">
        <w:tc>
          <w:tcPr>
            <w:tcW w:w="8516" w:type="dxa"/>
          </w:tcPr>
          <w:p w14:paraId="75ADFEAD" w14:textId="77777777" w:rsidR="00E60218" w:rsidRDefault="00E60218" w:rsidP="00B32989">
            <w:pPr>
              <w:spacing w:after="120"/>
              <w:rPr>
                <w:rFonts w:ascii="Arial" w:hAnsi="Arial"/>
              </w:rPr>
            </w:pPr>
          </w:p>
          <w:p w14:paraId="39BD8EB1" w14:textId="4620DC3E" w:rsidR="00B32989" w:rsidRPr="00533E1B" w:rsidRDefault="00B32989" w:rsidP="00B32989">
            <w:pPr>
              <w:spacing w:after="120"/>
              <w:rPr>
                <w:rFonts w:ascii="Arial" w:hAnsi="Arial"/>
              </w:rPr>
            </w:pPr>
          </w:p>
        </w:tc>
      </w:tr>
    </w:tbl>
    <w:p w14:paraId="79CB479C" w14:textId="77777777" w:rsidR="00E60218" w:rsidRPr="00533E1B" w:rsidRDefault="00E60218" w:rsidP="00E60218">
      <w:pPr>
        <w:spacing w:after="120"/>
        <w:rPr>
          <w:rFonts w:ascii="Arial" w:hAnsi="Arial"/>
        </w:rPr>
      </w:pPr>
    </w:p>
    <w:p w14:paraId="7AA46C7B" w14:textId="68CB0904" w:rsidR="001B442A" w:rsidRPr="00533E1B" w:rsidRDefault="00E60218" w:rsidP="001B442A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  <w:szCs w:val="24"/>
        </w:rPr>
      </w:pPr>
      <w:r w:rsidRPr="00533E1B">
        <w:rPr>
          <w:rFonts w:ascii="Arial" w:hAnsi="Arial" w:cs="Arial"/>
          <w:sz w:val="24"/>
          <w:szCs w:val="24"/>
        </w:rPr>
        <w:t xml:space="preserve"> </w:t>
      </w:r>
      <w:r w:rsidR="001B442A" w:rsidRPr="00533E1B">
        <w:rPr>
          <w:rFonts w:ascii="Arial" w:hAnsi="Arial" w:cs="Arial"/>
          <w:sz w:val="24"/>
          <w:szCs w:val="24"/>
        </w:rPr>
        <w:t xml:space="preserve">How </w:t>
      </w:r>
      <w:r w:rsidR="00F50D36">
        <w:rPr>
          <w:rFonts w:ascii="Arial" w:hAnsi="Arial" w:cs="Arial"/>
          <w:sz w:val="24"/>
          <w:szCs w:val="24"/>
        </w:rPr>
        <w:t>do</w:t>
      </w:r>
      <w:r w:rsidR="001B442A" w:rsidRPr="00533E1B">
        <w:rPr>
          <w:rFonts w:ascii="Arial" w:hAnsi="Arial" w:cs="Arial"/>
          <w:sz w:val="24"/>
          <w:szCs w:val="24"/>
        </w:rPr>
        <w:t xml:space="preserve"> the themes and subject areas of the conference align with research conducted within Cardiff University?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B442A" w14:paraId="0838B708" w14:textId="77777777" w:rsidTr="009404CA">
        <w:trPr>
          <w:trHeight w:val="898"/>
        </w:trPr>
        <w:tc>
          <w:tcPr>
            <w:tcW w:w="8290" w:type="dxa"/>
          </w:tcPr>
          <w:p w14:paraId="1B0D70D9" w14:textId="77777777" w:rsidR="001B442A" w:rsidRDefault="001B442A" w:rsidP="00B32989">
            <w:pPr>
              <w:spacing w:after="120"/>
              <w:rPr>
                <w:rFonts w:ascii="Arial" w:hAnsi="Arial"/>
                <w:b/>
              </w:rPr>
            </w:pPr>
          </w:p>
          <w:p w14:paraId="5F923CF0" w14:textId="2F102FFB" w:rsidR="00B32989" w:rsidRPr="005A48FF" w:rsidRDefault="00B32989" w:rsidP="00B32989">
            <w:pPr>
              <w:spacing w:after="120"/>
              <w:rPr>
                <w:rFonts w:ascii="Arial" w:hAnsi="Arial"/>
              </w:rPr>
            </w:pPr>
          </w:p>
        </w:tc>
      </w:tr>
    </w:tbl>
    <w:p w14:paraId="2E01158C" w14:textId="77777777" w:rsidR="001B442A" w:rsidRPr="00C80044" w:rsidRDefault="001B442A" w:rsidP="00C80044">
      <w:pPr>
        <w:spacing w:after="120"/>
        <w:rPr>
          <w:rFonts w:ascii="Arial" w:hAnsi="Arial"/>
        </w:rPr>
      </w:pPr>
    </w:p>
    <w:p w14:paraId="55E560EF" w14:textId="0A885BC6" w:rsidR="007B0F91" w:rsidRDefault="002B25B4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 xml:space="preserve"> </w:t>
      </w:r>
      <w:r w:rsidR="00E10F36">
        <w:rPr>
          <w:rFonts w:ascii="Arial" w:hAnsi="Arial"/>
          <w:sz w:val="24"/>
        </w:rPr>
        <w:t>Describe the</w:t>
      </w:r>
      <w:r w:rsidR="007B0F91" w:rsidRPr="007B0F91">
        <w:rPr>
          <w:rFonts w:ascii="Arial" w:hAnsi="Arial"/>
          <w:sz w:val="24"/>
        </w:rPr>
        <w:t xml:space="preserve"> publication cycle</w:t>
      </w:r>
      <w:r w:rsidR="00E10F36">
        <w:rPr>
          <w:rFonts w:ascii="Arial" w:hAnsi="Arial"/>
          <w:sz w:val="24"/>
        </w:rPr>
        <w:t xml:space="preserve"> and turn-around time</w:t>
      </w:r>
      <w:r w:rsidR="00013748">
        <w:rPr>
          <w:rFonts w:ascii="Arial" w:hAnsi="Arial"/>
          <w:sz w:val="24"/>
        </w:rPr>
        <w:t>(</w:t>
      </w:r>
      <w:r w:rsidR="00E10F36">
        <w:rPr>
          <w:rFonts w:ascii="Arial" w:hAnsi="Arial"/>
          <w:sz w:val="24"/>
        </w:rPr>
        <w:t>s</w:t>
      </w:r>
      <w:r w:rsidR="00013748">
        <w:rPr>
          <w:rFonts w:ascii="Arial" w:hAnsi="Arial"/>
          <w:sz w:val="24"/>
        </w:rPr>
        <w:t>)</w:t>
      </w:r>
      <w:r w:rsidR="00E10F36">
        <w:rPr>
          <w:rFonts w:ascii="Arial" w:hAnsi="Arial"/>
          <w:sz w:val="24"/>
        </w:rPr>
        <w:t xml:space="preserve"> for the series.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80044" w14:paraId="6FC29D6C" w14:textId="77777777" w:rsidTr="00C80044">
        <w:tc>
          <w:tcPr>
            <w:tcW w:w="8516" w:type="dxa"/>
          </w:tcPr>
          <w:p w14:paraId="6E6B5E52" w14:textId="77777777" w:rsidR="00C80044" w:rsidRDefault="00C80044" w:rsidP="00B32989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65A1157F" w14:textId="6DAF054D" w:rsidR="00B32989" w:rsidRDefault="00B32989" w:rsidP="00B32989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6451DDC6" w14:textId="77777777" w:rsidR="00C80044" w:rsidRPr="007B0F91" w:rsidRDefault="00C80044" w:rsidP="00C80044">
      <w:pPr>
        <w:pStyle w:val="ListParagraph"/>
        <w:spacing w:after="120"/>
        <w:ind w:left="0"/>
        <w:rPr>
          <w:rFonts w:ascii="Arial" w:hAnsi="Arial"/>
          <w:sz w:val="24"/>
        </w:rPr>
      </w:pPr>
    </w:p>
    <w:p w14:paraId="1F4A5EF3" w14:textId="713411C3" w:rsidR="00611437" w:rsidRPr="00610B3B" w:rsidRDefault="002B25B4" w:rsidP="00610B3B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 w:rsidRPr="00610B3B">
        <w:rPr>
          <w:rFonts w:ascii="Arial" w:hAnsi="Arial"/>
        </w:rPr>
        <w:t xml:space="preserve"> </w:t>
      </w:r>
      <w:r w:rsidR="00E10F36" w:rsidRPr="00610B3B">
        <w:rPr>
          <w:rFonts w:ascii="Arial" w:hAnsi="Arial"/>
        </w:rPr>
        <w:t>How w</w:t>
      </w:r>
      <w:r w:rsidR="00D9225C" w:rsidRPr="00610B3B">
        <w:rPr>
          <w:rFonts w:ascii="Arial" w:hAnsi="Arial"/>
        </w:rPr>
        <w:t xml:space="preserve">ill the editors and panel </w:t>
      </w:r>
      <w:r w:rsidR="00610B3B">
        <w:rPr>
          <w:rFonts w:ascii="Arial" w:hAnsi="Arial"/>
        </w:rPr>
        <w:t>accommodate and advertise the Diamond Open Access principle that</w:t>
      </w:r>
      <w:r w:rsidR="00D9225C" w:rsidRPr="00610B3B">
        <w:rPr>
          <w:rFonts w:ascii="Arial" w:hAnsi="Arial"/>
        </w:rPr>
        <w:t xml:space="preserve"> a</w:t>
      </w:r>
      <w:r w:rsidR="007B0F91" w:rsidRPr="00610B3B">
        <w:rPr>
          <w:rFonts w:ascii="Arial" w:hAnsi="Arial"/>
        </w:rPr>
        <w:t>uthors will not be charged to p</w:t>
      </w:r>
      <w:r w:rsidR="00013748" w:rsidRPr="00610B3B">
        <w:rPr>
          <w:rFonts w:ascii="Arial" w:hAnsi="Arial"/>
        </w:rPr>
        <w:t>ublish their work in the proceedings</w:t>
      </w:r>
      <w:r w:rsidR="007B0F91" w:rsidRPr="00610B3B">
        <w:rPr>
          <w:rFonts w:ascii="Arial" w:hAnsi="Arial"/>
        </w:rPr>
        <w:t xml:space="preserve">, and </w:t>
      </w:r>
      <w:r w:rsidR="00D9225C" w:rsidRPr="00610B3B">
        <w:rPr>
          <w:rFonts w:ascii="Arial" w:hAnsi="Arial"/>
        </w:rPr>
        <w:t xml:space="preserve">that </w:t>
      </w:r>
      <w:r w:rsidR="007B0F91" w:rsidRPr="00610B3B">
        <w:rPr>
          <w:rFonts w:ascii="Arial" w:hAnsi="Arial"/>
        </w:rPr>
        <w:t xml:space="preserve">readers will not be </w:t>
      </w:r>
      <w:r w:rsidR="00D9225C" w:rsidRPr="00610B3B">
        <w:rPr>
          <w:rFonts w:ascii="Arial" w:hAnsi="Arial"/>
        </w:rPr>
        <w:t>charged to access the full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9225C" w:rsidRPr="00533E1B" w14:paraId="0E72F500" w14:textId="77777777" w:rsidTr="00D9225C">
        <w:tc>
          <w:tcPr>
            <w:tcW w:w="8516" w:type="dxa"/>
          </w:tcPr>
          <w:p w14:paraId="6B2DB9A5" w14:textId="4E511741" w:rsidR="00D9225C" w:rsidRPr="00533E1B" w:rsidRDefault="00D9225C" w:rsidP="00D9225C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  <w:p w14:paraId="5F7B0B72" w14:textId="77777777" w:rsidR="00D9225C" w:rsidRPr="00533E1B" w:rsidRDefault="00D9225C" w:rsidP="00D9225C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2CE085D3" w14:textId="77777777" w:rsidR="00D9225C" w:rsidRPr="00533E1B" w:rsidRDefault="00D9225C" w:rsidP="00D9225C">
      <w:pPr>
        <w:pStyle w:val="ListParagraph"/>
        <w:spacing w:after="120"/>
        <w:ind w:left="0"/>
        <w:rPr>
          <w:rFonts w:ascii="Arial" w:hAnsi="Arial"/>
          <w:sz w:val="24"/>
        </w:rPr>
      </w:pPr>
    </w:p>
    <w:p w14:paraId="0329421C" w14:textId="7F79B09B" w:rsidR="0021170D" w:rsidRDefault="00F50D36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Will</w:t>
      </w:r>
      <w:r w:rsidR="00215303" w:rsidRPr="00533E1B">
        <w:rPr>
          <w:rFonts w:ascii="Arial" w:hAnsi="Arial"/>
          <w:sz w:val="24"/>
        </w:rPr>
        <w:t xml:space="preserve"> a</w:t>
      </w:r>
      <w:r w:rsidR="00611437" w:rsidRPr="00533E1B">
        <w:rPr>
          <w:rFonts w:ascii="Arial" w:hAnsi="Arial"/>
          <w:sz w:val="24"/>
        </w:rPr>
        <w:t xml:space="preserve">ll work published </w:t>
      </w:r>
      <w:r w:rsidR="00013748" w:rsidRPr="00533E1B">
        <w:rPr>
          <w:rFonts w:ascii="Arial" w:hAnsi="Arial"/>
          <w:sz w:val="24"/>
        </w:rPr>
        <w:t>in the proceedings</w:t>
      </w:r>
      <w:r w:rsidR="00E10F36" w:rsidRPr="00533E1B">
        <w:rPr>
          <w:rFonts w:ascii="Arial" w:hAnsi="Arial"/>
          <w:sz w:val="24"/>
        </w:rPr>
        <w:t xml:space="preserve"> have an appropriate Open A</w:t>
      </w:r>
      <w:r w:rsidR="00215303" w:rsidRPr="00533E1B">
        <w:rPr>
          <w:rFonts w:ascii="Arial" w:hAnsi="Arial"/>
          <w:sz w:val="24"/>
        </w:rPr>
        <w:t xml:space="preserve">ccess </w:t>
      </w:r>
      <w:r w:rsidR="00714C7A" w:rsidRPr="00533E1B">
        <w:rPr>
          <w:rFonts w:ascii="Arial" w:hAnsi="Arial"/>
          <w:sz w:val="24"/>
        </w:rPr>
        <w:t>Creative Commons</w:t>
      </w:r>
      <w:r w:rsidR="00611437" w:rsidRPr="00533E1B">
        <w:rPr>
          <w:rFonts w:ascii="Arial" w:hAnsi="Arial"/>
          <w:sz w:val="24"/>
        </w:rPr>
        <w:t xml:space="preserve"> licen</w:t>
      </w:r>
      <w:r w:rsidR="0048164A" w:rsidRPr="00533E1B">
        <w:rPr>
          <w:rFonts w:ascii="Arial" w:hAnsi="Arial"/>
          <w:sz w:val="24"/>
        </w:rPr>
        <w:t>ce</w:t>
      </w:r>
      <w:r w:rsidR="00013748" w:rsidRPr="00533E1B">
        <w:rPr>
          <w:rFonts w:ascii="Arial" w:hAnsi="Arial"/>
          <w:sz w:val="24"/>
        </w:rPr>
        <w:t>? I</w:t>
      </w:r>
      <w:r w:rsidR="00215303" w:rsidRPr="00533E1B">
        <w:rPr>
          <w:rFonts w:ascii="Arial" w:hAnsi="Arial"/>
          <w:sz w:val="24"/>
        </w:rPr>
        <w:t xml:space="preserve">f so, </w:t>
      </w:r>
      <w:r w:rsidR="000B582D" w:rsidRPr="00533E1B">
        <w:rPr>
          <w:rFonts w:ascii="Arial" w:hAnsi="Arial"/>
          <w:sz w:val="24"/>
        </w:rPr>
        <w:t xml:space="preserve">would you prefer to use the CC </w:t>
      </w:r>
      <w:r w:rsidR="00013748" w:rsidRPr="00533E1B">
        <w:rPr>
          <w:rFonts w:ascii="Arial" w:hAnsi="Arial"/>
          <w:sz w:val="24"/>
        </w:rPr>
        <w:t xml:space="preserve">BY licence, </w:t>
      </w:r>
      <w:r w:rsidR="000B582D" w:rsidRPr="00533E1B">
        <w:rPr>
          <w:rFonts w:ascii="Arial" w:hAnsi="Arial"/>
          <w:sz w:val="24"/>
        </w:rPr>
        <w:t xml:space="preserve">the CC BY-NC-ND licence, or a mixture of the two? </w:t>
      </w:r>
      <w:r w:rsidR="00215303" w:rsidRPr="00533E1B">
        <w:rPr>
          <w:rFonts w:ascii="Arial" w:hAnsi="Arial"/>
          <w:sz w:val="24"/>
        </w:rPr>
        <w:t>(</w:t>
      </w:r>
      <w:r w:rsidR="00013748" w:rsidRPr="00533E1B">
        <w:rPr>
          <w:rFonts w:ascii="Arial" w:hAnsi="Arial"/>
          <w:sz w:val="24"/>
        </w:rPr>
        <w:t xml:space="preserve">For details see </w:t>
      </w:r>
      <w:hyperlink r:id="rId8" w:history="1">
        <w:r w:rsidR="009A698D" w:rsidRPr="00FC0EF5">
          <w:rPr>
            <w:rStyle w:val="Hyperlink"/>
            <w:rFonts w:ascii="Arial" w:hAnsi="Arial" w:cs="Arial"/>
            <w:sz w:val="24"/>
            <w:szCs w:val="24"/>
          </w:rPr>
          <w:t>https://creativecommons.org/about/cclicenses/</w:t>
        </w:r>
      </w:hyperlink>
      <w:r w:rsidR="0021170D" w:rsidRPr="0021170D">
        <w:rPr>
          <w:rFonts w:ascii="Arial" w:hAnsi="Arial"/>
          <w:sz w:val="24"/>
        </w:rPr>
        <w:t xml:space="preserve"> </w:t>
      </w:r>
      <w:r w:rsidR="00E10F36">
        <w:rPr>
          <w:rFonts w:ascii="Arial" w:hAnsi="Arial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15303" w14:paraId="0921E780" w14:textId="77777777" w:rsidTr="00215303">
        <w:tc>
          <w:tcPr>
            <w:tcW w:w="8516" w:type="dxa"/>
          </w:tcPr>
          <w:p w14:paraId="5293D01A" w14:textId="77777777" w:rsidR="00215303" w:rsidRDefault="00215303" w:rsidP="00B32989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0943CD26" w14:textId="17F5FA66" w:rsidR="00B32989" w:rsidRDefault="00B32989" w:rsidP="00B32989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1515EB5A" w14:textId="77777777" w:rsidR="00215303" w:rsidRDefault="00215303" w:rsidP="00215303">
      <w:pPr>
        <w:pStyle w:val="ListParagraph"/>
        <w:spacing w:after="120"/>
        <w:ind w:left="0"/>
        <w:rPr>
          <w:rFonts w:ascii="Arial" w:hAnsi="Arial"/>
          <w:sz w:val="24"/>
        </w:rPr>
      </w:pPr>
    </w:p>
    <w:p w14:paraId="60D9D7A1" w14:textId="4BC51884" w:rsidR="00611437" w:rsidRDefault="002B25B4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10F36">
        <w:rPr>
          <w:rFonts w:ascii="Arial" w:hAnsi="Arial"/>
          <w:sz w:val="24"/>
        </w:rPr>
        <w:t>Where w</w:t>
      </w:r>
      <w:r w:rsidR="00781F24">
        <w:rPr>
          <w:rFonts w:ascii="Arial" w:hAnsi="Arial"/>
          <w:sz w:val="24"/>
        </w:rPr>
        <w:t>i</w:t>
      </w:r>
      <w:r w:rsidR="0021170D">
        <w:rPr>
          <w:rFonts w:ascii="Arial" w:hAnsi="Arial"/>
          <w:sz w:val="24"/>
        </w:rPr>
        <w:t xml:space="preserve">ll </w:t>
      </w:r>
      <w:r w:rsidR="00781F24">
        <w:rPr>
          <w:rFonts w:ascii="Arial" w:hAnsi="Arial"/>
          <w:sz w:val="24"/>
        </w:rPr>
        <w:t xml:space="preserve">the </w:t>
      </w:r>
      <w:r w:rsidR="00013748">
        <w:rPr>
          <w:rFonts w:ascii="Arial" w:hAnsi="Arial"/>
          <w:sz w:val="24"/>
        </w:rPr>
        <w:t>proceedings</w:t>
      </w:r>
      <w:r w:rsidR="00781F24">
        <w:rPr>
          <w:rFonts w:ascii="Arial" w:hAnsi="Arial"/>
          <w:sz w:val="24"/>
        </w:rPr>
        <w:t xml:space="preserve"> </w:t>
      </w:r>
      <w:r w:rsidR="0021170D">
        <w:rPr>
          <w:rFonts w:ascii="Arial" w:hAnsi="Arial"/>
          <w:sz w:val="24"/>
        </w:rPr>
        <w:t>be branded under the C</w:t>
      </w:r>
      <w:r w:rsidR="00781F24">
        <w:rPr>
          <w:rFonts w:ascii="Arial" w:hAnsi="Arial"/>
          <w:sz w:val="24"/>
        </w:rPr>
        <w:t xml:space="preserve">ardiff University Press imprint? </w:t>
      </w:r>
      <w:r w:rsidR="00E10F36">
        <w:rPr>
          <w:rFonts w:ascii="Arial" w:hAnsi="Arial"/>
          <w:sz w:val="24"/>
        </w:rPr>
        <w:t>(e.g.</w:t>
      </w:r>
      <w:r w:rsidR="00781F24">
        <w:rPr>
          <w:rFonts w:ascii="Arial" w:hAnsi="Arial"/>
          <w:sz w:val="24"/>
        </w:rPr>
        <w:t xml:space="preserve"> </w:t>
      </w:r>
      <w:r w:rsidR="00013748">
        <w:rPr>
          <w:rFonts w:ascii="Arial" w:hAnsi="Arial"/>
          <w:sz w:val="24"/>
        </w:rPr>
        <w:t>proceedings</w:t>
      </w:r>
      <w:r w:rsidR="00781F24">
        <w:rPr>
          <w:rFonts w:ascii="Arial" w:hAnsi="Arial"/>
          <w:sz w:val="24"/>
        </w:rPr>
        <w:t xml:space="preserve"> homepage, PDFs</w:t>
      </w:r>
      <w:r w:rsidR="00E10F36">
        <w:rPr>
          <w:rFonts w:ascii="Arial" w:hAnsi="Arial"/>
          <w:sz w:val="24"/>
        </w:rPr>
        <w:t xml:space="preserve"> of papers</w:t>
      </w:r>
      <w:r w:rsidR="00FD5235">
        <w:rPr>
          <w:rFonts w:ascii="Arial" w:hAnsi="Arial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81F24" w14:paraId="38156BC9" w14:textId="77777777" w:rsidTr="00781F24">
        <w:tc>
          <w:tcPr>
            <w:tcW w:w="8516" w:type="dxa"/>
          </w:tcPr>
          <w:p w14:paraId="169ACD5D" w14:textId="77777777" w:rsidR="00781F24" w:rsidRDefault="00781F24" w:rsidP="00B32989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399F8746" w14:textId="0BA3665E" w:rsidR="00B32989" w:rsidRDefault="00B32989" w:rsidP="00B32989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2A72BFFF" w14:textId="1A2F0FF5" w:rsidR="006A2138" w:rsidRPr="006A2138" w:rsidRDefault="006A2138" w:rsidP="006A2138">
      <w:pPr>
        <w:spacing w:after="120"/>
        <w:rPr>
          <w:rFonts w:ascii="Arial" w:hAnsi="Arial"/>
        </w:rPr>
      </w:pPr>
    </w:p>
    <w:p w14:paraId="0F3C75BA" w14:textId="29F47729" w:rsidR="006A2138" w:rsidRPr="003C004B" w:rsidRDefault="009A698D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issues, if any, might arise from consent being given for the p</w:t>
      </w:r>
      <w:r w:rsidRPr="007B0F91">
        <w:rPr>
          <w:rFonts w:ascii="Arial" w:hAnsi="Arial"/>
          <w:sz w:val="24"/>
        </w:rPr>
        <w:t xml:space="preserve">reservation of all materials </w:t>
      </w:r>
      <w:r>
        <w:rPr>
          <w:rFonts w:ascii="Arial" w:hAnsi="Arial"/>
          <w:sz w:val="24"/>
        </w:rPr>
        <w:t>to</w:t>
      </w:r>
      <w:r w:rsidRPr="007B0F91">
        <w:rPr>
          <w:rFonts w:ascii="Arial" w:hAnsi="Arial"/>
          <w:sz w:val="24"/>
        </w:rPr>
        <w:t xml:space="preserve"> be stored</w:t>
      </w:r>
      <w:r>
        <w:rPr>
          <w:rFonts w:ascii="Arial" w:hAnsi="Arial"/>
          <w:sz w:val="24"/>
        </w:rPr>
        <w:t xml:space="preserve"> in perpetuity, and a copy placed</w:t>
      </w:r>
      <w:r w:rsidRPr="007B0F91">
        <w:rPr>
          <w:rFonts w:ascii="Arial" w:hAnsi="Arial"/>
          <w:sz w:val="24"/>
        </w:rPr>
        <w:t xml:space="preserve"> in </w:t>
      </w:r>
      <w:r>
        <w:rPr>
          <w:rFonts w:ascii="Arial" w:hAnsi="Arial"/>
          <w:sz w:val="24"/>
        </w:rPr>
        <w:t>Cardiff University’s</w:t>
      </w:r>
      <w:r w:rsidRPr="007B0F9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institutional repository </w:t>
      </w:r>
      <w:r w:rsidRPr="0055721A">
        <w:rPr>
          <w:rFonts w:ascii="Arial" w:hAnsi="Arial"/>
          <w:sz w:val="24"/>
        </w:rPr>
        <w:t>(ORCA</w:t>
      </w:r>
      <w:r>
        <w:rPr>
          <w:rFonts w:ascii="Arial" w:hAnsi="Arial"/>
          <w:sz w:val="24"/>
        </w:rPr>
        <w:t xml:space="preserve"> – see </w:t>
      </w:r>
      <w:hyperlink r:id="rId9" w:history="1">
        <w:r w:rsidRPr="00395594">
          <w:rPr>
            <w:rStyle w:val="Hyperlink"/>
            <w:rFonts w:ascii="Arial" w:hAnsi="Arial"/>
            <w:sz w:val="24"/>
          </w:rPr>
          <w:t>https://orca.cardiff.ac.uk/</w:t>
        </w:r>
      </w:hyperlink>
      <w:r>
        <w:rPr>
          <w:rFonts w:ascii="Arial" w:hAnsi="Arial"/>
          <w:sz w:val="24"/>
        </w:rPr>
        <w:t xml:space="preserve"> </w:t>
      </w:r>
      <w:r w:rsidRPr="0055721A">
        <w:rPr>
          <w:rFonts w:ascii="Arial" w:hAnsi="Arial"/>
          <w:sz w:val="24"/>
        </w:rPr>
        <w:t>)?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3C004B" w14:paraId="6AB3962A" w14:textId="77777777" w:rsidTr="003C004B">
        <w:tc>
          <w:tcPr>
            <w:tcW w:w="8364" w:type="dxa"/>
          </w:tcPr>
          <w:p w14:paraId="189E89AB" w14:textId="77777777" w:rsidR="003C004B" w:rsidRDefault="003C004B" w:rsidP="00F50D36">
            <w:pPr>
              <w:pStyle w:val="ListParagraph"/>
              <w:spacing w:after="120"/>
              <w:ind w:left="0"/>
              <w:rPr>
                <w:rFonts w:ascii="Arial" w:hAnsi="Arial"/>
                <w:b/>
                <w:bCs/>
                <w:sz w:val="24"/>
              </w:rPr>
            </w:pPr>
          </w:p>
          <w:p w14:paraId="45D72BAE" w14:textId="7E803C84" w:rsidR="00F50D36" w:rsidRPr="003C004B" w:rsidRDefault="00F50D36" w:rsidP="00F50D36">
            <w:pPr>
              <w:pStyle w:val="ListParagraph"/>
              <w:spacing w:after="120"/>
              <w:ind w:left="0"/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14:paraId="5C7FE40F" w14:textId="696AE4B6" w:rsidR="006A2138" w:rsidRPr="006A2138" w:rsidRDefault="006A2138" w:rsidP="00014FFB">
      <w:pPr>
        <w:pStyle w:val="ListParagraph"/>
        <w:spacing w:after="120"/>
        <w:ind w:left="360"/>
        <w:rPr>
          <w:rFonts w:ascii="Arial" w:hAnsi="Arial"/>
          <w:sz w:val="24"/>
          <w:lang w:val="cy-GB"/>
        </w:rPr>
      </w:pPr>
    </w:p>
    <w:p w14:paraId="203222D2" w14:textId="228C3863" w:rsidR="007B0F91" w:rsidRDefault="001A06B7" w:rsidP="002B25B4">
      <w:pPr>
        <w:pStyle w:val="ListParagraph"/>
        <w:numPr>
          <w:ilvl w:val="1"/>
          <w:numId w:val="10"/>
        </w:numPr>
        <w:spacing w:after="120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w:t>What issues, if any, might arise</w:t>
      </w:r>
      <w:r>
        <w:rPr>
          <w:rFonts w:ascii="Arial" w:hAnsi="Arial"/>
          <w:sz w:val="24"/>
        </w:rPr>
        <w:t xml:space="preserve"> from the hosting of your conference proceedings on the Ubiquity Press system?  </w:t>
      </w:r>
      <w:r w:rsidRPr="00533E1B">
        <w:rPr>
          <w:rFonts w:ascii="Arial" w:hAnsi="Arial"/>
          <w:sz w:val="24"/>
          <w:szCs w:val="24"/>
        </w:rPr>
        <w:t xml:space="preserve">Which members of your editorial team will require training on this system? </w:t>
      </w:r>
      <w:r w:rsidRPr="00B32989">
        <w:rPr>
          <w:rFonts w:ascii="Arial" w:hAnsi="Arial" w:cs="Arial"/>
          <w:sz w:val="24"/>
          <w:szCs w:val="24"/>
        </w:rPr>
        <w:t xml:space="preserve">(For more information on Ubiquity Press, see </w:t>
      </w:r>
      <w:hyperlink r:id="rId10" w:history="1">
        <w:r w:rsidRPr="00B32989">
          <w:rPr>
            <w:rStyle w:val="Hyperlink"/>
            <w:rFonts w:ascii="Arial" w:hAnsi="Arial" w:cs="Arial"/>
            <w:sz w:val="24"/>
            <w:szCs w:val="24"/>
          </w:rPr>
          <w:t>https://ubiquity.pub/</w:t>
        </w:r>
      </w:hyperlink>
      <w:r w:rsidRPr="00B32989">
        <w:rPr>
          <w:rFonts w:ascii="Arial" w:hAnsi="Arial" w:cs="Arial"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81F24" w14:paraId="4A2500CF" w14:textId="77777777" w:rsidTr="00781F24">
        <w:tc>
          <w:tcPr>
            <w:tcW w:w="8516" w:type="dxa"/>
          </w:tcPr>
          <w:p w14:paraId="41115F75" w14:textId="77777777" w:rsidR="00781F24" w:rsidRDefault="00781F24" w:rsidP="00F50D36">
            <w:pPr>
              <w:pStyle w:val="ListParagraph"/>
              <w:spacing w:after="120"/>
              <w:ind w:left="0"/>
              <w:rPr>
                <w:rFonts w:ascii="Arial" w:hAnsi="Arial"/>
                <w:b/>
                <w:sz w:val="24"/>
              </w:rPr>
            </w:pPr>
          </w:p>
          <w:p w14:paraId="0F4AF851" w14:textId="15142663" w:rsidR="00F50D36" w:rsidRDefault="00F50D36" w:rsidP="00F50D36">
            <w:pPr>
              <w:pStyle w:val="ListParagraph"/>
              <w:spacing w:after="120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47A77C85" w14:textId="77777777" w:rsidR="00014FFB" w:rsidRDefault="00014FFB" w:rsidP="00872ADA">
      <w:pPr>
        <w:rPr>
          <w:rFonts w:ascii="Arial" w:hAnsi="Arial"/>
          <w:b/>
          <w:sz w:val="36"/>
          <w:lang w:val="en-GB"/>
        </w:rPr>
      </w:pPr>
    </w:p>
    <w:p w14:paraId="5B7E9AF6" w14:textId="64A8B4AD" w:rsidR="00014FFB" w:rsidRDefault="00014FFB" w:rsidP="00872ADA">
      <w:pPr>
        <w:rPr>
          <w:rFonts w:ascii="Arial" w:hAnsi="Arial"/>
          <w:b/>
          <w:sz w:val="36"/>
          <w:lang w:val="en-GB"/>
        </w:rPr>
      </w:pPr>
      <w:r>
        <w:rPr>
          <w:rFonts w:ascii="Arial" w:hAnsi="Arial" w:cs="Arial"/>
          <w:noProof/>
          <w:color w:val="2B2A29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89D11" wp14:editId="6C8E474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206701" cy="32273"/>
                <wp:effectExtent l="38100" t="38100" r="70485" b="825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6701" cy="3227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4A24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1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801773D" w14:textId="6B0189F1" w:rsidR="00945A14" w:rsidRPr="00B23487" w:rsidRDefault="00945A14" w:rsidP="00872ADA">
      <w:pPr>
        <w:rPr>
          <w:rFonts w:ascii="Arial" w:hAnsi="Arial"/>
          <w:color w:val="C00000"/>
          <w:sz w:val="26"/>
          <w:szCs w:val="26"/>
        </w:rPr>
      </w:pPr>
      <w:r w:rsidRPr="00B23487">
        <w:rPr>
          <w:rFonts w:ascii="Arial" w:hAnsi="Arial"/>
          <w:b/>
          <w:color w:val="C00000"/>
          <w:sz w:val="26"/>
          <w:szCs w:val="26"/>
          <w:lang w:val="en-GB"/>
        </w:rPr>
        <w:t>What to do next</w:t>
      </w:r>
    </w:p>
    <w:p w14:paraId="3B4821D9" w14:textId="77777777" w:rsidR="00945A14" w:rsidRDefault="00945A14" w:rsidP="00872ADA">
      <w:pPr>
        <w:rPr>
          <w:rFonts w:ascii="Arial" w:hAnsi="Arial"/>
        </w:rPr>
      </w:pPr>
    </w:p>
    <w:p w14:paraId="6A4F29C5" w14:textId="0E1B58A3" w:rsidR="00945A14" w:rsidRDefault="002B25B4" w:rsidP="000B582D">
      <w:pPr>
        <w:rPr>
          <w:rFonts w:ascii="Arial" w:hAnsi="Arial"/>
        </w:rPr>
      </w:pPr>
      <w:r>
        <w:rPr>
          <w:rFonts w:ascii="Arial" w:hAnsi="Arial"/>
        </w:rPr>
        <w:t xml:space="preserve">Please return </w:t>
      </w:r>
      <w:r w:rsidR="00945A14">
        <w:rPr>
          <w:rFonts w:ascii="Arial" w:hAnsi="Arial"/>
        </w:rPr>
        <w:t>your completed form</w:t>
      </w:r>
      <w:r w:rsidR="000B582D">
        <w:rPr>
          <w:rFonts w:ascii="Arial" w:hAnsi="Arial"/>
        </w:rPr>
        <w:t xml:space="preserve"> to us at </w:t>
      </w:r>
      <w:hyperlink r:id="rId11" w:history="1">
        <w:r w:rsidR="005619E6" w:rsidRPr="00FC0EF5">
          <w:rPr>
            <w:rStyle w:val="Hyperlink"/>
            <w:rFonts w:ascii="Arial" w:hAnsi="Arial"/>
          </w:rPr>
          <w:t>cardiffuniversitypress@cardiff.ac.uk</w:t>
        </w:r>
      </w:hyperlink>
      <w:r w:rsidR="000B582D">
        <w:rPr>
          <w:rFonts w:ascii="Arial" w:hAnsi="Arial"/>
        </w:rPr>
        <w:t xml:space="preserve"> </w:t>
      </w:r>
    </w:p>
    <w:p w14:paraId="3515E2AE" w14:textId="77777777" w:rsidR="00945A14" w:rsidRDefault="00945A14" w:rsidP="00872ADA">
      <w:pPr>
        <w:rPr>
          <w:rFonts w:ascii="Arial" w:hAnsi="Arial"/>
        </w:rPr>
      </w:pPr>
    </w:p>
    <w:p w14:paraId="31873C72" w14:textId="0CBA61FD" w:rsidR="00BE71DD" w:rsidRPr="005619E6" w:rsidRDefault="00945A14" w:rsidP="00872ADA">
      <w:pPr>
        <w:rPr>
          <w:bCs/>
          <w:color w:val="C00000"/>
          <w:lang w:val="en-GB"/>
        </w:rPr>
      </w:pPr>
      <w:r w:rsidRPr="005619E6">
        <w:rPr>
          <w:rFonts w:ascii="Arial" w:hAnsi="Arial"/>
          <w:bCs/>
          <w:color w:val="C00000"/>
        </w:rPr>
        <w:t xml:space="preserve">Thank you for your interest in </w:t>
      </w:r>
      <w:r w:rsidR="005619E6" w:rsidRPr="005619E6">
        <w:rPr>
          <w:rFonts w:ascii="Arial" w:hAnsi="Arial"/>
          <w:bCs/>
          <w:color w:val="C00000"/>
        </w:rPr>
        <w:t xml:space="preserve">publishing with </w:t>
      </w:r>
      <w:r w:rsidRPr="005619E6">
        <w:rPr>
          <w:rFonts w:ascii="Arial" w:hAnsi="Arial"/>
          <w:bCs/>
          <w:color w:val="C00000"/>
        </w:rPr>
        <w:t>Cardiff University Press</w:t>
      </w:r>
      <w:r w:rsidR="005619E6">
        <w:rPr>
          <w:rFonts w:ascii="Arial" w:hAnsi="Arial"/>
          <w:bCs/>
          <w:color w:val="C00000"/>
        </w:rPr>
        <w:t>.</w:t>
      </w:r>
    </w:p>
    <w:sectPr w:rsidR="00BE71DD" w:rsidRPr="005619E6" w:rsidSect="00BE71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E1E93"/>
    <w:multiLevelType w:val="hybridMultilevel"/>
    <w:tmpl w:val="7078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777"/>
    <w:multiLevelType w:val="hybridMultilevel"/>
    <w:tmpl w:val="E16C98C4"/>
    <w:lvl w:ilvl="0" w:tplc="4FC80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3481"/>
    <w:multiLevelType w:val="hybridMultilevel"/>
    <w:tmpl w:val="B692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111"/>
    <w:multiLevelType w:val="multilevel"/>
    <w:tmpl w:val="08D64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A73F6"/>
    <w:multiLevelType w:val="hybridMultilevel"/>
    <w:tmpl w:val="FA76420E"/>
    <w:lvl w:ilvl="0" w:tplc="3B5822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2EA6"/>
    <w:multiLevelType w:val="hybridMultilevel"/>
    <w:tmpl w:val="3478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827"/>
    <w:multiLevelType w:val="multilevel"/>
    <w:tmpl w:val="7B90D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6D6A6D"/>
    <w:multiLevelType w:val="multilevel"/>
    <w:tmpl w:val="FA7642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3C5E"/>
    <w:multiLevelType w:val="multilevel"/>
    <w:tmpl w:val="21E0E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150E0C"/>
    <w:multiLevelType w:val="hybridMultilevel"/>
    <w:tmpl w:val="70782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39124">
    <w:abstractNumId w:val="0"/>
  </w:num>
  <w:num w:numId="2" w16cid:durableId="1817258114">
    <w:abstractNumId w:val="1"/>
  </w:num>
  <w:num w:numId="3" w16cid:durableId="158926306">
    <w:abstractNumId w:val="6"/>
  </w:num>
  <w:num w:numId="4" w16cid:durableId="1415664337">
    <w:abstractNumId w:val="5"/>
  </w:num>
  <w:num w:numId="5" w16cid:durableId="1087994223">
    <w:abstractNumId w:val="8"/>
  </w:num>
  <w:num w:numId="6" w16cid:durableId="1045447296">
    <w:abstractNumId w:val="2"/>
  </w:num>
  <w:num w:numId="7" w16cid:durableId="761075615">
    <w:abstractNumId w:val="3"/>
  </w:num>
  <w:num w:numId="8" w16cid:durableId="456416317">
    <w:abstractNumId w:val="10"/>
  </w:num>
  <w:num w:numId="9" w16cid:durableId="895051814">
    <w:abstractNumId w:val="7"/>
  </w:num>
  <w:num w:numId="10" w16cid:durableId="1284656587">
    <w:abstractNumId w:val="9"/>
  </w:num>
  <w:num w:numId="11" w16cid:durableId="1988128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F1"/>
    <w:rsid w:val="00013748"/>
    <w:rsid w:val="00014FFB"/>
    <w:rsid w:val="000A37F1"/>
    <w:rsid w:val="000B2D73"/>
    <w:rsid w:val="000B582D"/>
    <w:rsid w:val="00146133"/>
    <w:rsid w:val="001A06B7"/>
    <w:rsid w:val="001B442A"/>
    <w:rsid w:val="001D677F"/>
    <w:rsid w:val="001F1E72"/>
    <w:rsid w:val="0021170D"/>
    <w:rsid w:val="00215303"/>
    <w:rsid w:val="002453CF"/>
    <w:rsid w:val="00263646"/>
    <w:rsid w:val="002A1785"/>
    <w:rsid w:val="002B25B4"/>
    <w:rsid w:val="003749B9"/>
    <w:rsid w:val="003C004B"/>
    <w:rsid w:val="0048164A"/>
    <w:rsid w:val="004A1301"/>
    <w:rsid w:val="00532329"/>
    <w:rsid w:val="00533E1B"/>
    <w:rsid w:val="005619E6"/>
    <w:rsid w:val="005F1103"/>
    <w:rsid w:val="00605A83"/>
    <w:rsid w:val="00610B3B"/>
    <w:rsid w:val="00611437"/>
    <w:rsid w:val="006A2138"/>
    <w:rsid w:val="006E45DC"/>
    <w:rsid w:val="00714C7A"/>
    <w:rsid w:val="00736841"/>
    <w:rsid w:val="00765ADF"/>
    <w:rsid w:val="00781F24"/>
    <w:rsid w:val="007B0F91"/>
    <w:rsid w:val="00872ADA"/>
    <w:rsid w:val="0088017B"/>
    <w:rsid w:val="008F2A49"/>
    <w:rsid w:val="00911F10"/>
    <w:rsid w:val="00945A14"/>
    <w:rsid w:val="009A698D"/>
    <w:rsid w:val="00AB33A8"/>
    <w:rsid w:val="00AE469E"/>
    <w:rsid w:val="00B1641E"/>
    <w:rsid w:val="00B23487"/>
    <w:rsid w:val="00B32989"/>
    <w:rsid w:val="00B55D93"/>
    <w:rsid w:val="00B727E7"/>
    <w:rsid w:val="00BC3F2A"/>
    <w:rsid w:val="00BE71DD"/>
    <w:rsid w:val="00BE7A63"/>
    <w:rsid w:val="00BF0554"/>
    <w:rsid w:val="00C80044"/>
    <w:rsid w:val="00CF76C0"/>
    <w:rsid w:val="00D263BB"/>
    <w:rsid w:val="00D9225C"/>
    <w:rsid w:val="00DB686A"/>
    <w:rsid w:val="00DD2EF2"/>
    <w:rsid w:val="00E00D90"/>
    <w:rsid w:val="00E10F36"/>
    <w:rsid w:val="00E54AB5"/>
    <w:rsid w:val="00E60218"/>
    <w:rsid w:val="00E7026E"/>
    <w:rsid w:val="00EA598D"/>
    <w:rsid w:val="00EE75F1"/>
    <w:rsid w:val="00F4356E"/>
    <w:rsid w:val="00F50D36"/>
    <w:rsid w:val="00FD5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820F1"/>
  <w15:docId w15:val="{BF8D463B-1304-45BA-AF3E-67FA772F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91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Hyperlink">
    <w:name w:val="Hyperlink"/>
    <w:rsid w:val="0021170D"/>
    <w:rPr>
      <w:color w:val="0000FF"/>
      <w:u w:val="single"/>
    </w:rPr>
  </w:style>
  <w:style w:type="table" w:styleId="TableGrid">
    <w:name w:val="Table Grid"/>
    <w:basedOn w:val="TableNormal"/>
    <w:uiPriority w:val="59"/>
    <w:rsid w:val="00F4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about/cclicen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diffuniversitypress.org/site/research-integr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iffuniversitypress.org/site/publish/" TargetMode="External"/><Relationship Id="rId11" Type="http://schemas.openxmlformats.org/officeDocument/2006/relationships/hyperlink" Target="mailto:cardiffuniversitypress@cardiff.ac.uk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ubiquity.p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a.cardiff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cp:lastModifiedBy>Alice Percival</cp:lastModifiedBy>
  <cp:revision>19</cp:revision>
  <dcterms:created xsi:type="dcterms:W3CDTF">2016-03-10T16:59:00Z</dcterms:created>
  <dcterms:modified xsi:type="dcterms:W3CDTF">2022-08-08T14:07:00Z</dcterms:modified>
</cp:coreProperties>
</file>